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A" w:rsidRDefault="001570AA" w:rsidP="001570AA">
      <w:pPr>
        <w:shd w:val="clear" w:color="auto" w:fill="FFFFFF"/>
        <w:spacing w:after="0" w:line="240" w:lineRule="auto"/>
        <w:rPr>
          <w:rFonts w:ascii="Arial" w:eastAsia="Times New Roman" w:hAnsi="Arial" w:cs="Arial"/>
          <w:bCs w:val="0"/>
          <w:color w:val="000000"/>
          <w:sz w:val="24"/>
          <w:szCs w:val="24"/>
          <w:lang w:eastAsia="nl-NL"/>
        </w:rPr>
      </w:pPr>
      <w:bookmarkStart w:id="0" w:name="_GoBack"/>
      <w:bookmarkEnd w:id="0"/>
      <w:r>
        <w:rPr>
          <w:rFonts w:ascii="Helvetica" w:hAnsi="Helvetica" w:cs="Helvetica"/>
          <w:color w:val="202124"/>
          <w:sz w:val="33"/>
          <w:szCs w:val="33"/>
          <w:shd w:val="clear" w:color="auto" w:fill="FFFFFF"/>
        </w:rPr>
        <w:t xml:space="preserve">Nog 9 weken tot Chronisch </w:t>
      </w:r>
      <w:proofErr w:type="spellStart"/>
      <w:r>
        <w:rPr>
          <w:rFonts w:ascii="Helvetica" w:hAnsi="Helvetica" w:cs="Helvetica"/>
          <w:color w:val="202124"/>
          <w:sz w:val="33"/>
          <w:szCs w:val="33"/>
          <w:shd w:val="clear" w:color="auto" w:fill="FFFFFF"/>
        </w:rPr>
        <w:t>ZorgNet</w:t>
      </w:r>
      <w:proofErr w:type="spellEnd"/>
    </w:p>
    <w:p w:rsidR="001570AA" w:rsidRDefault="001570AA" w:rsidP="001570AA">
      <w:pPr>
        <w:shd w:val="clear" w:color="auto" w:fill="FFFFFF"/>
        <w:spacing w:after="0" w:line="240" w:lineRule="auto"/>
        <w:rPr>
          <w:rFonts w:ascii="Arial" w:eastAsia="Times New Roman" w:hAnsi="Arial" w:cs="Arial"/>
          <w:bCs w:val="0"/>
          <w:color w:val="000000"/>
          <w:sz w:val="24"/>
          <w:szCs w:val="24"/>
          <w:lang w:eastAsia="nl-NL"/>
        </w:rPr>
      </w:pP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000000"/>
          <w:sz w:val="24"/>
          <w:szCs w:val="24"/>
          <w:lang w:eastAsia="nl-NL"/>
        </w:rPr>
        <w:t xml:space="preserve">Met de start van het nieuwe jaar zijn we ook weer een week dichter bij de start van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xml:space="preserve">. Op 19 december ontving je de eerste informatiemail over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xml:space="preserve">. Vanaf nu zal je wekelijks een mail met informatie over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xml:space="preserve"> ontvangen. In de e-mail van vandaag beginnen we met het geven van achtergrondinformatie over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w:t>
      </w:r>
    </w:p>
    <w:p w:rsidR="001570AA" w:rsidRDefault="001570AA" w:rsidP="001570AA">
      <w:pPr>
        <w:shd w:val="clear" w:color="auto" w:fill="FFFFFF"/>
        <w:spacing w:after="0" w:line="240" w:lineRule="auto"/>
        <w:rPr>
          <w:rFonts w:ascii="Arial" w:eastAsia="Times New Roman" w:hAnsi="Arial" w:cs="Arial"/>
          <w:b/>
          <w:color w:val="000000"/>
          <w:sz w:val="24"/>
          <w:szCs w:val="24"/>
          <w:lang w:eastAsia="nl-NL"/>
        </w:rPr>
      </w:pP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
          <w:color w:val="000000"/>
          <w:sz w:val="24"/>
          <w:szCs w:val="24"/>
          <w:lang w:eastAsia="nl-NL"/>
        </w:rPr>
        <w:t xml:space="preserve">Waarom Chronisch </w:t>
      </w:r>
      <w:proofErr w:type="spellStart"/>
      <w:r w:rsidRPr="001570AA">
        <w:rPr>
          <w:rFonts w:ascii="Arial" w:eastAsia="Times New Roman" w:hAnsi="Arial" w:cs="Arial"/>
          <w:b/>
          <w:color w:val="000000"/>
          <w:sz w:val="24"/>
          <w:szCs w:val="24"/>
          <w:lang w:eastAsia="nl-NL"/>
        </w:rPr>
        <w:t>ZorgNet</w:t>
      </w:r>
      <w:proofErr w:type="spellEnd"/>
      <w:r w:rsidRPr="001570AA">
        <w:rPr>
          <w:rFonts w:ascii="Arial" w:eastAsia="Times New Roman" w:hAnsi="Arial" w:cs="Arial"/>
          <w:b/>
          <w:color w:val="000000"/>
          <w:sz w:val="24"/>
          <w:szCs w:val="24"/>
          <w:lang w:eastAsia="nl-NL"/>
        </w:rPr>
        <w:t>?</w:t>
      </w:r>
      <w:r w:rsidRPr="001570AA">
        <w:rPr>
          <w:rFonts w:ascii="Arial" w:eastAsia="Times New Roman" w:hAnsi="Arial" w:cs="Arial"/>
          <w:bCs w:val="0"/>
          <w:color w:val="000000"/>
          <w:sz w:val="24"/>
          <w:szCs w:val="24"/>
          <w:lang w:eastAsia="nl-NL"/>
        </w:rPr>
        <w:br/>
        <w:t xml:space="preserve">Een aantal redenen hebben ten grondslag gelegen aan de uitbreiding naar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Uit onderzoek blijkt dat verschillende chronische aandoeningen (o.a. perifeer arterieel vaatlijden (PAV), COPD, coronaire aandoeningen en diabetes) geassocieerd zijn met dezelfde risicofactoren. Denk hierbij aan te weinig beweging, roken, hypertensie en ongezonde voeding. Mede hierdoor lijden patiënten vaak niet aan één, maar aan meerdere chronische aandoeningen. Het is daarom van cruciaal belang dat deze patiënten onder behandeling komen bij een therapeut die expert is op het gebied van deze chronische aandoeningen en de daarbij behorende risicofactoren.</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000000"/>
          <w:sz w:val="24"/>
          <w:szCs w:val="24"/>
          <w:lang w:eastAsia="nl-NL"/>
        </w:rPr>
        <w:t xml:space="preserve">Jij als </w:t>
      </w:r>
      <w:proofErr w:type="spellStart"/>
      <w:r w:rsidRPr="001570AA">
        <w:rPr>
          <w:rFonts w:ascii="Arial" w:eastAsia="Times New Roman" w:hAnsi="Arial" w:cs="Arial"/>
          <w:bCs w:val="0"/>
          <w:color w:val="000000"/>
          <w:sz w:val="24"/>
          <w:szCs w:val="24"/>
          <w:lang w:eastAsia="nl-NL"/>
        </w:rPr>
        <w:t>ClaudicatioNet</w:t>
      </w:r>
      <w:proofErr w:type="spellEnd"/>
      <w:r w:rsidRPr="001570AA">
        <w:rPr>
          <w:rFonts w:ascii="Arial" w:eastAsia="Times New Roman" w:hAnsi="Arial" w:cs="Arial"/>
          <w:bCs w:val="0"/>
          <w:color w:val="000000"/>
          <w:sz w:val="24"/>
          <w:szCs w:val="24"/>
          <w:lang w:eastAsia="nl-NL"/>
        </w:rPr>
        <w:t xml:space="preserve"> therapeut hebt, naast kennis over PAV, ook al ervaring met het begeleiden van patiënten bij een verandering in leefstijl, om zo de invloed van risicofactoren zoveel mogelijk te reduceren. Hierdoor heb jij een belangrijke basis om ook andere leefstijlgerelateerde chronische aandoeningen te behandelen. Ook komt, zoals hiervoor gezegd, een chronische aandoening vrijwel nooit voor zonder </w:t>
      </w:r>
      <w:proofErr w:type="spellStart"/>
      <w:r w:rsidRPr="001570AA">
        <w:rPr>
          <w:rFonts w:ascii="Arial" w:eastAsia="Times New Roman" w:hAnsi="Arial" w:cs="Arial"/>
          <w:bCs w:val="0"/>
          <w:color w:val="000000"/>
          <w:sz w:val="24"/>
          <w:szCs w:val="24"/>
          <w:lang w:eastAsia="nl-NL"/>
        </w:rPr>
        <w:t>comorbiditeiten</w:t>
      </w:r>
      <w:proofErr w:type="spellEnd"/>
      <w:r w:rsidRPr="001570AA">
        <w:rPr>
          <w:rFonts w:ascii="Arial" w:eastAsia="Times New Roman" w:hAnsi="Arial" w:cs="Arial"/>
          <w:bCs w:val="0"/>
          <w:color w:val="000000"/>
          <w:sz w:val="24"/>
          <w:szCs w:val="24"/>
          <w:lang w:eastAsia="nl-NL"/>
        </w:rPr>
        <w:t>. Een logische stap is daarom dat een fysiotherapeut zich specialiseert in deze aandoeningen en daarmee de complexe chronische patiënt optimaal kan behandelen.</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000000"/>
          <w:sz w:val="24"/>
          <w:szCs w:val="24"/>
          <w:lang w:eastAsia="nl-NL"/>
        </w:rPr>
        <w:t xml:space="preserve">Binnen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xml:space="preserve"> worden deze nauw verwante, leefstijlgerelateerde chronische aandoeningen gebundeld in één netwerk. Door bundeling van deze specialisaties, ontstaat er uniformiteit: er is 1 register, 1 portfolio, 1 verwijssysteem, 1 data-aanleveringssysteem en 1 dashboard voor meerdere aan elkaar gerelateerde aandoeningen. Tevens gaan we hiermee versplintering binnen de fysiotherapie tegen; samen staan voor kwaliteit en transparantie levert slagkracht op. Je geeft de patiënt de zorg die hij/zij verdient en bewijst met wetenschappelijk onderzoek dat je onmisbaar bent in het behandeltraject. Meer informatie over Chronische aandoeningen en Chronisch </w:t>
      </w:r>
      <w:proofErr w:type="spellStart"/>
      <w:r w:rsidRPr="001570AA">
        <w:rPr>
          <w:rFonts w:ascii="Arial" w:eastAsia="Times New Roman" w:hAnsi="Arial" w:cs="Arial"/>
          <w:bCs w:val="0"/>
          <w:color w:val="000000"/>
          <w:sz w:val="24"/>
          <w:szCs w:val="24"/>
          <w:lang w:eastAsia="nl-NL"/>
        </w:rPr>
        <w:t>ZorgNet</w:t>
      </w:r>
      <w:proofErr w:type="spellEnd"/>
      <w:r w:rsidRPr="001570AA">
        <w:rPr>
          <w:rFonts w:ascii="Arial" w:eastAsia="Times New Roman" w:hAnsi="Arial" w:cs="Arial"/>
          <w:bCs w:val="0"/>
          <w:color w:val="000000"/>
          <w:sz w:val="24"/>
          <w:szCs w:val="24"/>
          <w:lang w:eastAsia="nl-NL"/>
        </w:rPr>
        <w:t xml:space="preserve"> kun je </w:t>
      </w:r>
      <w:hyperlink r:id="rId5" w:tgtFrame="_blank" w:history="1">
        <w:r w:rsidRPr="001570AA">
          <w:rPr>
            <w:rFonts w:ascii="Arial" w:eastAsia="Times New Roman" w:hAnsi="Arial" w:cs="Arial"/>
            <w:bCs w:val="0"/>
            <w:color w:val="1155CC"/>
            <w:sz w:val="24"/>
            <w:szCs w:val="24"/>
            <w:u w:val="single"/>
            <w:lang w:eastAsia="nl-NL"/>
          </w:rPr>
          <w:t>hier</w:t>
        </w:r>
      </w:hyperlink>
      <w:r w:rsidRPr="001570AA">
        <w:rPr>
          <w:rFonts w:ascii="Arial" w:eastAsia="Times New Roman" w:hAnsi="Arial" w:cs="Arial"/>
          <w:bCs w:val="0"/>
          <w:color w:val="000000"/>
          <w:sz w:val="24"/>
          <w:szCs w:val="24"/>
          <w:lang w:eastAsia="nl-NL"/>
        </w:rPr>
        <w:t> vinden.</w:t>
      </w:r>
    </w:p>
    <w:p w:rsidR="001570AA" w:rsidRDefault="001570AA" w:rsidP="001570AA">
      <w:pPr>
        <w:shd w:val="clear" w:color="auto" w:fill="FFFFFF"/>
        <w:spacing w:after="0" w:line="240" w:lineRule="auto"/>
        <w:rPr>
          <w:rFonts w:ascii="Arial" w:eastAsia="Times New Roman" w:hAnsi="Arial" w:cs="Arial"/>
          <w:b/>
          <w:color w:val="222222"/>
          <w:sz w:val="24"/>
          <w:szCs w:val="24"/>
          <w:lang w:eastAsia="nl-NL"/>
        </w:rPr>
      </w:pP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
          <w:color w:val="222222"/>
          <w:sz w:val="24"/>
          <w:szCs w:val="24"/>
          <w:lang w:eastAsia="nl-NL"/>
        </w:rPr>
        <w:t>Ontwikkeling en vorderingen</w:t>
      </w:r>
      <w:r w:rsidRPr="001570AA">
        <w:rPr>
          <w:rFonts w:ascii="Arial" w:eastAsia="Times New Roman" w:hAnsi="Arial" w:cs="Arial"/>
          <w:b/>
          <w:color w:val="222222"/>
          <w:sz w:val="24"/>
          <w:szCs w:val="24"/>
          <w:lang w:eastAsia="nl-NL"/>
        </w:rPr>
        <w:br/>
      </w:r>
      <w:r w:rsidRPr="001570AA">
        <w:rPr>
          <w:rFonts w:ascii="Arial" w:eastAsia="Times New Roman" w:hAnsi="Arial" w:cs="Arial"/>
          <w:bCs w:val="0"/>
          <w:color w:val="222222"/>
          <w:sz w:val="24"/>
          <w:szCs w:val="24"/>
          <w:lang w:eastAsia="nl-NL"/>
        </w:rPr>
        <w:t xml:space="preserve">Om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 xml:space="preserve"> te realiseren is, middels een subsidie van Innovatiefonds Zorgverzekeraars, gestart met de uitbreiding naar COPD en eerstelijns hartrevalidatie. Vanaf 12 maart 2020 zullen de eerste COPD-therapeuten binnen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 xml:space="preserve"> gaan starten. Een werkgroep, bestaande uit expert COPD-therapeuten, heeft de randvoorwaarden (bijv. praktijkeisen en scholingsvoorwaarden) voor COPD opgesteld. Bekijk onze blogs op </w:t>
      </w:r>
      <w:hyperlink r:id="rId6" w:tgtFrame="_blank" w:history="1">
        <w:r w:rsidRPr="001570AA">
          <w:rPr>
            <w:rFonts w:ascii="Arial" w:eastAsia="Times New Roman" w:hAnsi="Arial" w:cs="Arial"/>
            <w:bCs w:val="0"/>
            <w:color w:val="1155CC"/>
            <w:sz w:val="24"/>
            <w:szCs w:val="24"/>
            <w:u w:val="single"/>
            <w:lang w:eastAsia="nl-NL"/>
          </w:rPr>
          <w:t>LinkedIn</w:t>
        </w:r>
      </w:hyperlink>
      <w:r w:rsidRPr="001570AA">
        <w:rPr>
          <w:rFonts w:ascii="Arial" w:eastAsia="Times New Roman" w:hAnsi="Arial" w:cs="Arial"/>
          <w:bCs w:val="0"/>
          <w:color w:val="222222"/>
          <w:sz w:val="24"/>
          <w:szCs w:val="24"/>
          <w:lang w:eastAsia="nl-NL"/>
        </w:rPr>
        <w:t xml:space="preserve"> om volledig op de hoogte te blijven van deze werkgroepbijeenkomsten. Voor hartrevalidatie is eenzelfde soort werkgroep geformeerd. Daarnaast exploreren we in samenwerking met cardiologen uit de hartrevalidatiecommissie van de Nederlandse Vereniging voor Cardiologie de financiële vergoedingsopties om eerstelijns hartrevalidatie mogelijk te maken binnen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 xml:space="preserve">. Tot slot vinden diverse pilots plaats om aan te tonen dat eerstelijns hartrevalidatie veilig, doelmatig en kosteneffectief is. Om volledig op de </w:t>
      </w:r>
      <w:r w:rsidRPr="001570AA">
        <w:rPr>
          <w:rFonts w:ascii="Arial" w:eastAsia="Times New Roman" w:hAnsi="Arial" w:cs="Arial"/>
          <w:bCs w:val="0"/>
          <w:color w:val="222222"/>
          <w:sz w:val="24"/>
          <w:szCs w:val="24"/>
          <w:lang w:eastAsia="nl-NL"/>
        </w:rPr>
        <w:lastRenderedPageBreak/>
        <w:t>hoogte te blijven over de ontwikkelingen rondom eerstelijns hartrevalidatie verwijzen we je wederom naar onze blogs op </w:t>
      </w:r>
      <w:hyperlink r:id="rId7" w:tgtFrame="_blank" w:history="1">
        <w:r w:rsidRPr="001570AA">
          <w:rPr>
            <w:rFonts w:ascii="Arial" w:eastAsia="Times New Roman" w:hAnsi="Arial" w:cs="Arial"/>
            <w:bCs w:val="0"/>
            <w:color w:val="1155CC"/>
            <w:sz w:val="24"/>
            <w:szCs w:val="24"/>
            <w:u w:val="single"/>
            <w:lang w:eastAsia="nl-NL"/>
          </w:rPr>
          <w:t>LinkedIn</w:t>
        </w:r>
      </w:hyperlink>
      <w:r w:rsidRPr="001570AA">
        <w:rPr>
          <w:rFonts w:ascii="Arial" w:eastAsia="Times New Roman" w:hAnsi="Arial" w:cs="Arial"/>
          <w:bCs w:val="0"/>
          <w:color w:val="222222"/>
          <w:sz w:val="24"/>
          <w:szCs w:val="24"/>
          <w:lang w:eastAsia="nl-NL"/>
        </w:rPr>
        <w:t> of onze </w:t>
      </w:r>
      <w:hyperlink r:id="rId8" w:tgtFrame="_blank" w:history="1">
        <w:r w:rsidRPr="001570AA">
          <w:rPr>
            <w:rFonts w:ascii="Arial" w:eastAsia="Times New Roman" w:hAnsi="Arial" w:cs="Arial"/>
            <w:bCs w:val="0"/>
            <w:color w:val="1155CC"/>
            <w:sz w:val="24"/>
            <w:szCs w:val="24"/>
            <w:u w:val="single"/>
            <w:lang w:eastAsia="nl-NL"/>
          </w:rPr>
          <w:t>website</w:t>
        </w:r>
      </w:hyperlink>
      <w:r w:rsidRPr="001570AA">
        <w:rPr>
          <w:rFonts w:ascii="Arial" w:eastAsia="Times New Roman" w:hAnsi="Arial" w:cs="Arial"/>
          <w:bCs w:val="0"/>
          <w:color w:val="222222"/>
          <w:sz w:val="24"/>
          <w:szCs w:val="24"/>
          <w:lang w:eastAsia="nl-NL"/>
        </w:rPr>
        <w:t>.</w:t>
      </w:r>
    </w:p>
    <w:p w:rsidR="001570AA" w:rsidRDefault="001570AA" w:rsidP="001570AA">
      <w:pPr>
        <w:shd w:val="clear" w:color="auto" w:fill="FFFFFF"/>
        <w:spacing w:after="0" w:line="240" w:lineRule="auto"/>
        <w:rPr>
          <w:rFonts w:ascii="Arial" w:eastAsia="Times New Roman" w:hAnsi="Arial" w:cs="Arial"/>
          <w:b/>
          <w:color w:val="222222"/>
          <w:sz w:val="24"/>
          <w:szCs w:val="24"/>
          <w:lang w:eastAsia="nl-NL"/>
        </w:rPr>
      </w:pP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
          <w:color w:val="222222"/>
          <w:sz w:val="24"/>
          <w:szCs w:val="24"/>
          <w:lang w:eastAsia="nl-NL"/>
        </w:rPr>
        <w:t>In het kort</w:t>
      </w:r>
      <w:r w:rsidRPr="001570AA">
        <w:rPr>
          <w:rFonts w:ascii="Arial" w:eastAsia="Times New Roman" w:hAnsi="Arial" w:cs="Arial"/>
          <w:bCs w:val="0"/>
          <w:color w:val="222222"/>
          <w:sz w:val="24"/>
          <w:szCs w:val="24"/>
          <w:lang w:eastAsia="nl-NL"/>
        </w:rPr>
        <w:br/>
        <w:t xml:space="preserve">Op 12 maart 2020 wordt </w:t>
      </w:r>
      <w:proofErr w:type="spellStart"/>
      <w:r w:rsidRPr="001570AA">
        <w:rPr>
          <w:rFonts w:ascii="Arial" w:eastAsia="Times New Roman" w:hAnsi="Arial" w:cs="Arial"/>
          <w:bCs w:val="0"/>
          <w:color w:val="222222"/>
          <w:sz w:val="24"/>
          <w:szCs w:val="24"/>
          <w:lang w:eastAsia="nl-NL"/>
        </w:rPr>
        <w:t>ClaudicatioNet</w:t>
      </w:r>
      <w:proofErr w:type="spellEnd"/>
      <w:r w:rsidRPr="001570AA">
        <w:rPr>
          <w:rFonts w:ascii="Arial" w:eastAsia="Times New Roman" w:hAnsi="Arial" w:cs="Arial"/>
          <w:bCs w:val="0"/>
          <w:color w:val="222222"/>
          <w:sz w:val="24"/>
          <w:szCs w:val="24"/>
          <w:lang w:eastAsia="nl-NL"/>
        </w:rPr>
        <w:t xml:space="preserve"> dus officieel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 xml:space="preserve">, waarbij perifeer arterieel vaatlijden één van de  drie aandoeningen is, die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 xml:space="preserve"> gaat vormen. Daarnaast maken COPD en eerstelijnshartrevalidatie onderdeel uit van Chronisch </w:t>
      </w:r>
      <w:proofErr w:type="spellStart"/>
      <w:r w:rsidRPr="001570AA">
        <w:rPr>
          <w:rFonts w:ascii="Arial" w:eastAsia="Times New Roman" w:hAnsi="Arial" w:cs="Arial"/>
          <w:bCs w:val="0"/>
          <w:color w:val="222222"/>
          <w:sz w:val="24"/>
          <w:szCs w:val="24"/>
          <w:lang w:eastAsia="nl-NL"/>
        </w:rPr>
        <w:t>ZorgNet</w:t>
      </w:r>
      <w:proofErr w:type="spellEnd"/>
      <w:r w:rsidRPr="001570AA">
        <w:rPr>
          <w:rFonts w:ascii="Arial" w:eastAsia="Times New Roman" w:hAnsi="Arial" w:cs="Arial"/>
          <w:bCs w:val="0"/>
          <w:color w:val="222222"/>
          <w:sz w:val="24"/>
          <w:szCs w:val="24"/>
          <w:lang w:eastAsia="nl-NL"/>
        </w:rPr>
        <w:t>.</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222222"/>
          <w:sz w:val="24"/>
          <w:szCs w:val="24"/>
          <w:lang w:eastAsia="nl-NL"/>
        </w:rPr>
        <w:t>In de volgende mailing, die je mag verwachten rond 16 januari as. gaan we meer uitleg geven over voorwaarden voor deelname. Vragen zoals ‘wat gaat voor mij veranderen?, ‘wanneer kan ik deelnemen?’ en ‘welke basis- en bijscholingen zijn van belang?’ komen in deze mail aan bod.</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222222"/>
          <w:sz w:val="24"/>
          <w:szCs w:val="24"/>
          <w:lang w:eastAsia="nl-NL"/>
        </w:rPr>
        <w:t> </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222222"/>
          <w:sz w:val="24"/>
          <w:szCs w:val="24"/>
          <w:lang w:eastAsia="nl-NL"/>
        </w:rPr>
        <w:t>Met vriendelijke groet,</w:t>
      </w:r>
    </w:p>
    <w:p w:rsidR="001570AA" w:rsidRPr="001570AA" w:rsidRDefault="001570AA" w:rsidP="001570AA">
      <w:pPr>
        <w:shd w:val="clear" w:color="auto" w:fill="FFFFFF"/>
        <w:spacing w:after="0" w:line="240" w:lineRule="auto"/>
        <w:rPr>
          <w:rFonts w:ascii="Arial" w:eastAsia="Times New Roman" w:hAnsi="Arial" w:cs="Arial"/>
          <w:bCs w:val="0"/>
          <w:color w:val="222222"/>
          <w:sz w:val="24"/>
          <w:szCs w:val="24"/>
          <w:lang w:eastAsia="nl-NL"/>
        </w:rPr>
      </w:pPr>
      <w:r w:rsidRPr="001570AA">
        <w:rPr>
          <w:rFonts w:ascii="Arial" w:eastAsia="Times New Roman" w:hAnsi="Arial" w:cs="Arial"/>
          <w:bCs w:val="0"/>
          <w:color w:val="222222"/>
          <w:sz w:val="24"/>
          <w:szCs w:val="24"/>
          <w:lang w:eastAsia="nl-NL"/>
        </w:rPr>
        <w:t xml:space="preserve">Team </w:t>
      </w:r>
      <w:proofErr w:type="spellStart"/>
      <w:r w:rsidRPr="001570AA">
        <w:rPr>
          <w:rFonts w:ascii="Arial" w:eastAsia="Times New Roman" w:hAnsi="Arial" w:cs="Arial"/>
          <w:bCs w:val="0"/>
          <w:color w:val="222222"/>
          <w:sz w:val="24"/>
          <w:szCs w:val="24"/>
          <w:lang w:eastAsia="nl-NL"/>
        </w:rPr>
        <w:t>ClaudicatioNet</w:t>
      </w:r>
      <w:proofErr w:type="spellEnd"/>
    </w:p>
    <w:p w:rsidR="00200AB9" w:rsidRDefault="00200AB9"/>
    <w:sectPr w:rsidR="00200AB9" w:rsidSect="0020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AA"/>
    <w:rsid w:val="001570AA"/>
    <w:rsid w:val="00200AB9"/>
    <w:rsid w:val="0034648B"/>
    <w:rsid w:val="00497B67"/>
    <w:rsid w:val="007D6071"/>
    <w:rsid w:val="00AC3E75"/>
    <w:rsid w:val="00CC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character" w:styleId="Hyperlink">
    <w:name w:val="Hyperlink"/>
    <w:basedOn w:val="Standaardalinea-lettertype"/>
    <w:uiPriority w:val="99"/>
    <w:semiHidden/>
    <w:unhideWhenUsed/>
    <w:rsid w:val="00157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character" w:styleId="Hyperlink">
    <w:name w:val="Hyperlink"/>
    <w:basedOn w:val="Standaardalinea-lettertype"/>
    <w:uiPriority w:val="99"/>
    <w:semiHidden/>
    <w:unhideWhenUsed/>
    <w:rsid w:val="0015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udicationet.nl/nl/claudicationet/actueel/blogs" TargetMode="External"/><Relationship Id="rId3" Type="http://schemas.openxmlformats.org/officeDocument/2006/relationships/settings" Target="settings.xml"/><Relationship Id="rId7" Type="http://schemas.openxmlformats.org/officeDocument/2006/relationships/hyperlink" Target="https://nl.linkedin.com/company/stichting-claudicationet-neder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l.linkedin.com/company/stichting-claudicationet-nederland" TargetMode="External"/><Relationship Id="rId5" Type="http://schemas.openxmlformats.org/officeDocument/2006/relationships/hyperlink" Target="https://claudicationet.nl/nl/chronisch-zorgnet/aanlei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Boots</dc:creator>
  <cp:lastModifiedBy>Phoebe Gescher</cp:lastModifiedBy>
  <cp:revision>2</cp:revision>
  <dcterms:created xsi:type="dcterms:W3CDTF">2020-01-22T12:45:00Z</dcterms:created>
  <dcterms:modified xsi:type="dcterms:W3CDTF">2020-01-22T12:45:00Z</dcterms:modified>
</cp:coreProperties>
</file>