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4B4F" w:rsidRDefault="0041213D">
      <w:bookmarkStart w:id="0" w:name="_GoBack"/>
      <w:bookmarkEnd w:id="0"/>
      <w:r>
        <w:rPr>
          <w:rFonts w:ascii="Calibri" w:hAnsi="Calibri" w:cs="Calibri"/>
          <w:b/>
        </w:rPr>
        <w:t xml:space="preserve">Notulen </w:t>
      </w:r>
      <w:proofErr w:type="spellStart"/>
      <w:r>
        <w:rPr>
          <w:rFonts w:ascii="Calibri" w:hAnsi="Calibri" w:cs="Calibri"/>
          <w:b/>
        </w:rPr>
        <w:t>LoRNA</w:t>
      </w:r>
      <w:proofErr w:type="spellEnd"/>
      <w:r>
        <w:rPr>
          <w:rFonts w:ascii="Calibri" w:hAnsi="Calibri" w:cs="Calibri"/>
          <w:b/>
        </w:rPr>
        <w:t xml:space="preserve"> breed</w:t>
      </w:r>
    </w:p>
    <w:p w:rsidR="00D94B4F" w:rsidRDefault="00D94B4F">
      <w:pPr>
        <w:rPr>
          <w:rFonts w:ascii="Calibri" w:hAnsi="Calibri" w:cs="Calibri"/>
          <w:b/>
        </w:rPr>
      </w:pPr>
    </w:p>
    <w:p w:rsidR="00D94B4F" w:rsidRDefault="00D94B4F">
      <w:pPr>
        <w:rPr>
          <w:rFonts w:ascii="Calibri" w:hAnsi="Calibri" w:cs="Calibri"/>
        </w:rPr>
      </w:pPr>
    </w:p>
    <w:tbl>
      <w:tblPr>
        <w:tblW w:w="8983" w:type="dxa"/>
        <w:tblInd w:w="108" w:type="dxa"/>
        <w:tblLook w:val="0000" w:firstRow="0" w:lastRow="0" w:firstColumn="0" w:lastColumn="0" w:noHBand="0" w:noVBand="0"/>
      </w:tblPr>
      <w:tblGrid>
        <w:gridCol w:w="847"/>
        <w:gridCol w:w="427"/>
        <w:gridCol w:w="3168"/>
        <w:gridCol w:w="840"/>
        <w:gridCol w:w="275"/>
        <w:gridCol w:w="3426"/>
      </w:tblGrid>
      <w:tr w:rsidR="00D94B4F">
        <w:tc>
          <w:tcPr>
            <w:tcW w:w="847" w:type="dxa"/>
            <w:shd w:val="clear" w:color="auto" w:fill="auto"/>
          </w:tcPr>
          <w:p w:rsidR="00D94B4F" w:rsidRDefault="00D94B4F">
            <w:pPr>
              <w:snapToGrid w:val="0"/>
              <w:rPr>
                <w:rFonts w:ascii="Calibri" w:hAnsi="Calibri" w:cs="Calibri"/>
              </w:rPr>
            </w:pPr>
          </w:p>
        </w:tc>
        <w:tc>
          <w:tcPr>
            <w:tcW w:w="427" w:type="dxa"/>
            <w:shd w:val="clear" w:color="auto" w:fill="auto"/>
          </w:tcPr>
          <w:p w:rsidR="00D94B4F" w:rsidRDefault="00D94B4F">
            <w:pPr>
              <w:snapToGrid w:val="0"/>
              <w:rPr>
                <w:rFonts w:ascii="Calibri" w:hAnsi="Calibri" w:cs="Calibri"/>
              </w:rPr>
            </w:pPr>
          </w:p>
        </w:tc>
        <w:tc>
          <w:tcPr>
            <w:tcW w:w="7708" w:type="dxa"/>
            <w:gridSpan w:val="4"/>
            <w:shd w:val="clear" w:color="auto" w:fill="auto"/>
          </w:tcPr>
          <w:p w:rsidR="00D94B4F" w:rsidRDefault="00D94B4F">
            <w:pPr>
              <w:snapToGrid w:val="0"/>
              <w:rPr>
                <w:rFonts w:ascii="Calibri" w:hAnsi="Calibri" w:cs="Calibri"/>
              </w:rPr>
            </w:pPr>
          </w:p>
        </w:tc>
      </w:tr>
      <w:tr w:rsidR="00D94B4F">
        <w:tc>
          <w:tcPr>
            <w:tcW w:w="847" w:type="dxa"/>
            <w:shd w:val="clear" w:color="auto" w:fill="auto"/>
          </w:tcPr>
          <w:p w:rsidR="00D94B4F" w:rsidRDefault="0041213D">
            <w:r>
              <w:rPr>
                <w:rFonts w:ascii="Calibri" w:hAnsi="Calibri" w:cs="Calibri"/>
              </w:rPr>
              <w:t>Datum</w:t>
            </w:r>
          </w:p>
        </w:tc>
        <w:tc>
          <w:tcPr>
            <w:tcW w:w="427" w:type="dxa"/>
            <w:shd w:val="clear" w:color="auto" w:fill="auto"/>
          </w:tcPr>
          <w:p w:rsidR="00D94B4F" w:rsidRDefault="0041213D">
            <w:r>
              <w:t>:</w:t>
            </w:r>
          </w:p>
        </w:tc>
        <w:tc>
          <w:tcPr>
            <w:tcW w:w="3168" w:type="dxa"/>
            <w:shd w:val="clear" w:color="auto" w:fill="auto"/>
          </w:tcPr>
          <w:p w:rsidR="00D94B4F" w:rsidRDefault="0041213D">
            <w:r>
              <w:rPr>
                <w:rFonts w:ascii="Calibri" w:hAnsi="Calibri" w:cs="Calibri"/>
              </w:rPr>
              <w:t xml:space="preserve">  30 april 2020</w:t>
            </w:r>
          </w:p>
        </w:tc>
        <w:tc>
          <w:tcPr>
            <w:tcW w:w="840" w:type="dxa"/>
            <w:shd w:val="clear" w:color="auto" w:fill="auto"/>
          </w:tcPr>
          <w:p w:rsidR="00D94B4F" w:rsidRDefault="0041213D">
            <w:pPr>
              <w:jc w:val="right"/>
            </w:pPr>
            <w:r>
              <w:rPr>
                <w:rFonts w:ascii="Calibri" w:hAnsi="Calibri" w:cs="Calibri"/>
              </w:rPr>
              <w:t>Tijd</w:t>
            </w:r>
          </w:p>
        </w:tc>
        <w:tc>
          <w:tcPr>
            <w:tcW w:w="274" w:type="dxa"/>
            <w:shd w:val="clear" w:color="auto" w:fill="auto"/>
          </w:tcPr>
          <w:p w:rsidR="00D94B4F" w:rsidRDefault="0041213D">
            <w:r>
              <w:rPr>
                <w:rFonts w:ascii="Calibri" w:hAnsi="Calibri" w:cs="Calibri"/>
              </w:rPr>
              <w:t>:</w:t>
            </w:r>
          </w:p>
        </w:tc>
        <w:tc>
          <w:tcPr>
            <w:tcW w:w="3426" w:type="dxa"/>
            <w:shd w:val="clear" w:color="auto" w:fill="auto"/>
          </w:tcPr>
          <w:p w:rsidR="00D94B4F" w:rsidRDefault="0041213D">
            <w:r>
              <w:rPr>
                <w:rFonts w:ascii="Calibri" w:hAnsi="Calibri" w:cs="Calibri"/>
              </w:rPr>
              <w:t>16.00– 17.00 uur</w:t>
            </w:r>
          </w:p>
        </w:tc>
      </w:tr>
      <w:tr w:rsidR="00D94B4F">
        <w:tc>
          <w:tcPr>
            <w:tcW w:w="847" w:type="dxa"/>
            <w:shd w:val="clear" w:color="auto" w:fill="auto"/>
          </w:tcPr>
          <w:p w:rsidR="00D94B4F" w:rsidRDefault="0041213D">
            <w:pPr>
              <w:ind w:right="-253"/>
            </w:pPr>
            <w:r>
              <w:rPr>
                <w:rFonts w:ascii="Calibri" w:hAnsi="Calibri" w:cs="Calibri"/>
              </w:rPr>
              <w:t>Locatie</w:t>
            </w:r>
          </w:p>
        </w:tc>
        <w:tc>
          <w:tcPr>
            <w:tcW w:w="427" w:type="dxa"/>
            <w:shd w:val="clear" w:color="auto" w:fill="auto"/>
          </w:tcPr>
          <w:p w:rsidR="00D94B4F" w:rsidRDefault="0041213D">
            <w:r>
              <w:t>:</w:t>
            </w:r>
          </w:p>
        </w:tc>
        <w:tc>
          <w:tcPr>
            <w:tcW w:w="7708" w:type="dxa"/>
            <w:gridSpan w:val="4"/>
            <w:shd w:val="clear" w:color="auto" w:fill="auto"/>
          </w:tcPr>
          <w:p w:rsidR="00D94B4F" w:rsidRDefault="0041213D">
            <w:pPr>
              <w:pStyle w:val="m7493130834667541550gmail-m-7164584810126785305gmail-msonospacing"/>
              <w:spacing w:before="0" w:after="0"/>
            </w:pPr>
            <w:r>
              <w:rPr>
                <w:rFonts w:ascii="Calibri" w:eastAsia="Calibri" w:hAnsi="Calibri" w:cs="Calibri"/>
                <w:sz w:val="22"/>
                <w:szCs w:val="22"/>
              </w:rPr>
              <w:t xml:space="preserve">  </w:t>
            </w:r>
            <w:r>
              <w:rPr>
                <w:rFonts w:ascii="Calibri" w:hAnsi="Calibri" w:cs="Calibri"/>
                <w:bCs/>
                <w:sz w:val="22"/>
                <w:szCs w:val="22"/>
              </w:rPr>
              <w:t>MS Teams</w:t>
            </w:r>
          </w:p>
        </w:tc>
      </w:tr>
      <w:tr w:rsidR="00D94B4F">
        <w:trPr>
          <w:trHeight w:val="80"/>
        </w:trPr>
        <w:tc>
          <w:tcPr>
            <w:tcW w:w="847" w:type="dxa"/>
            <w:tcBorders>
              <w:bottom w:val="single" w:sz="12" w:space="0" w:color="000000"/>
            </w:tcBorders>
            <w:shd w:val="clear" w:color="auto" w:fill="auto"/>
          </w:tcPr>
          <w:p w:rsidR="00D94B4F" w:rsidRDefault="00D94B4F">
            <w:pPr>
              <w:snapToGrid w:val="0"/>
              <w:rPr>
                <w:rFonts w:ascii="Calibri" w:hAnsi="Calibri" w:cs="Calibri"/>
              </w:rPr>
            </w:pPr>
          </w:p>
        </w:tc>
        <w:tc>
          <w:tcPr>
            <w:tcW w:w="427" w:type="dxa"/>
            <w:tcBorders>
              <w:bottom w:val="single" w:sz="12" w:space="0" w:color="000000"/>
            </w:tcBorders>
            <w:shd w:val="clear" w:color="auto" w:fill="auto"/>
          </w:tcPr>
          <w:p w:rsidR="00D94B4F" w:rsidRDefault="00D94B4F">
            <w:pPr>
              <w:snapToGrid w:val="0"/>
              <w:rPr>
                <w:rFonts w:ascii="Calibri" w:hAnsi="Calibri" w:cs="Calibri"/>
              </w:rPr>
            </w:pPr>
          </w:p>
        </w:tc>
        <w:tc>
          <w:tcPr>
            <w:tcW w:w="7708" w:type="dxa"/>
            <w:gridSpan w:val="4"/>
            <w:tcBorders>
              <w:bottom w:val="single" w:sz="12" w:space="0" w:color="000000"/>
            </w:tcBorders>
            <w:shd w:val="clear" w:color="auto" w:fill="auto"/>
          </w:tcPr>
          <w:p w:rsidR="00D94B4F" w:rsidRDefault="00D94B4F">
            <w:pPr>
              <w:pStyle w:val="m7493130834667541550gmail-m-7164584810126785305gmail-msonospacing"/>
              <w:snapToGrid w:val="0"/>
              <w:spacing w:before="0" w:after="0"/>
              <w:rPr>
                <w:rFonts w:ascii="Calibri" w:hAnsi="Calibri" w:cs="Calibri"/>
                <w:sz w:val="22"/>
                <w:szCs w:val="22"/>
              </w:rPr>
            </w:pPr>
          </w:p>
        </w:tc>
      </w:tr>
    </w:tbl>
    <w:p w:rsidR="00D94B4F" w:rsidRDefault="00D94B4F">
      <w:pPr>
        <w:rPr>
          <w:rFonts w:ascii="Calibri" w:hAnsi="Calibri" w:cs="Calibri"/>
          <w:b/>
        </w:rPr>
      </w:pPr>
    </w:p>
    <w:p w:rsidR="00D94B4F" w:rsidRDefault="00D94B4F">
      <w:pPr>
        <w:rPr>
          <w:rFonts w:ascii="Calibri" w:hAnsi="Calibri" w:cs="Calibri"/>
          <w:b/>
        </w:rPr>
      </w:pPr>
    </w:p>
    <w:p w:rsidR="00D94B4F" w:rsidRDefault="0041213D">
      <w:pPr>
        <w:rPr>
          <w:rFonts w:ascii="Calibri" w:hAnsi="Calibri" w:cs="Calibri"/>
        </w:rPr>
      </w:pPr>
      <w:r>
        <w:rPr>
          <w:rFonts w:ascii="Calibri" w:hAnsi="Calibri" w:cs="Calibri"/>
        </w:rPr>
        <w:t xml:space="preserve">Aanwezig: Thea Barendse, Tessa Boots, </w:t>
      </w:r>
      <w:proofErr w:type="spellStart"/>
      <w:r>
        <w:rPr>
          <w:rFonts w:ascii="Calibri" w:hAnsi="Calibri" w:cs="Calibri"/>
        </w:rPr>
        <w:t>Wanja</w:t>
      </w:r>
      <w:proofErr w:type="spellEnd"/>
      <w:r>
        <w:rPr>
          <w:rFonts w:ascii="Calibri" w:hAnsi="Calibri" w:cs="Calibri"/>
        </w:rPr>
        <w:t xml:space="preserve"> </w:t>
      </w:r>
      <w:proofErr w:type="spellStart"/>
      <w:r>
        <w:rPr>
          <w:rFonts w:ascii="Calibri" w:hAnsi="Calibri" w:cs="Calibri"/>
        </w:rPr>
        <w:t>Bischot</w:t>
      </w:r>
      <w:proofErr w:type="spellEnd"/>
      <w:r>
        <w:rPr>
          <w:rFonts w:ascii="Calibri" w:hAnsi="Calibri" w:cs="Calibri"/>
        </w:rPr>
        <w:t xml:space="preserve">, Ada de Boer, Francis Braakman, Marleen </w:t>
      </w:r>
      <w:proofErr w:type="spellStart"/>
      <w:r>
        <w:rPr>
          <w:rFonts w:ascii="Calibri" w:hAnsi="Calibri" w:cs="Calibri"/>
        </w:rPr>
        <w:t>Bregman</w:t>
      </w:r>
      <w:proofErr w:type="spellEnd"/>
      <w:r>
        <w:rPr>
          <w:rFonts w:ascii="Calibri" w:hAnsi="Calibri" w:cs="Calibri"/>
        </w:rPr>
        <w:t xml:space="preserve">, Joyce Buitenhuis, Marion Dirks, Voebe Gescher, </w:t>
      </w:r>
      <w:proofErr w:type="spellStart"/>
      <w:r>
        <w:rPr>
          <w:rFonts w:ascii="Calibri" w:hAnsi="Calibri" w:cs="Calibri"/>
        </w:rPr>
        <w:t>Truida</w:t>
      </w:r>
      <w:proofErr w:type="spellEnd"/>
      <w:r>
        <w:rPr>
          <w:rFonts w:ascii="Calibri" w:hAnsi="Calibri" w:cs="Calibri"/>
        </w:rPr>
        <w:t xml:space="preserve"> Heemskerk, Nicole </w:t>
      </w:r>
      <w:proofErr w:type="spellStart"/>
      <w:r>
        <w:rPr>
          <w:rFonts w:ascii="Calibri" w:hAnsi="Calibri" w:cs="Calibri"/>
        </w:rPr>
        <w:t>Heukemeijer</w:t>
      </w:r>
      <w:proofErr w:type="spellEnd"/>
      <w:r>
        <w:rPr>
          <w:rFonts w:ascii="Calibri" w:hAnsi="Calibri" w:cs="Calibri"/>
        </w:rPr>
        <w:t xml:space="preserve">, </w:t>
      </w:r>
      <w:proofErr w:type="spellStart"/>
      <w:r>
        <w:rPr>
          <w:rFonts w:ascii="Calibri" w:hAnsi="Calibri" w:cs="Calibri"/>
        </w:rPr>
        <w:t>Anouck</w:t>
      </w:r>
      <w:proofErr w:type="spellEnd"/>
      <w:r>
        <w:rPr>
          <w:rFonts w:ascii="Calibri" w:hAnsi="Calibri" w:cs="Calibri"/>
        </w:rPr>
        <w:t xml:space="preserve"> Hoenderkamp, Koos Hoogedoorn, Bert Jonker, </w:t>
      </w:r>
      <w:proofErr w:type="spellStart"/>
      <w:r>
        <w:rPr>
          <w:rFonts w:ascii="Calibri" w:hAnsi="Calibri" w:cs="Calibri"/>
        </w:rPr>
        <w:t>Lonnneke</w:t>
      </w:r>
      <w:proofErr w:type="spellEnd"/>
      <w:r>
        <w:rPr>
          <w:rFonts w:ascii="Calibri" w:hAnsi="Calibri" w:cs="Calibri"/>
        </w:rPr>
        <w:t xml:space="preserve"> Kegels, Marloes Kolen, Daphne Koster, </w:t>
      </w:r>
      <w:proofErr w:type="spellStart"/>
      <w:r>
        <w:rPr>
          <w:rFonts w:ascii="Calibri" w:hAnsi="Calibri" w:cs="Calibri"/>
        </w:rPr>
        <w:t>Raimond</w:t>
      </w:r>
      <w:proofErr w:type="spellEnd"/>
      <w:r>
        <w:rPr>
          <w:rFonts w:ascii="Calibri" w:hAnsi="Calibri" w:cs="Calibri"/>
        </w:rPr>
        <w:t xml:space="preserve"> </w:t>
      </w:r>
      <w:proofErr w:type="spellStart"/>
      <w:r>
        <w:rPr>
          <w:rFonts w:ascii="Calibri" w:hAnsi="Calibri" w:cs="Calibri"/>
        </w:rPr>
        <w:t>Lammertse</w:t>
      </w:r>
      <w:proofErr w:type="spellEnd"/>
      <w:r>
        <w:rPr>
          <w:rFonts w:ascii="Calibri" w:hAnsi="Calibri" w:cs="Calibri"/>
        </w:rPr>
        <w:t xml:space="preserve">,  </w:t>
      </w:r>
      <w:proofErr w:type="spellStart"/>
      <w:r>
        <w:rPr>
          <w:rFonts w:ascii="Calibri" w:hAnsi="Calibri" w:cs="Calibri"/>
        </w:rPr>
        <w:t>Odette</w:t>
      </w:r>
      <w:proofErr w:type="spellEnd"/>
      <w:r>
        <w:rPr>
          <w:rFonts w:ascii="Calibri" w:hAnsi="Calibri" w:cs="Calibri"/>
        </w:rPr>
        <w:t xml:space="preserve"> Olde Heuvel, Annemiek Overmars, Marlies </w:t>
      </w:r>
      <w:proofErr w:type="spellStart"/>
      <w:r>
        <w:rPr>
          <w:rFonts w:ascii="Calibri" w:hAnsi="Calibri" w:cs="Calibri"/>
        </w:rPr>
        <w:t>Schonemarck</w:t>
      </w:r>
      <w:proofErr w:type="spellEnd"/>
      <w:r>
        <w:rPr>
          <w:rFonts w:ascii="Calibri" w:hAnsi="Calibri" w:cs="Calibri"/>
        </w:rPr>
        <w:t xml:space="preserve">, Thera Splinter, </w:t>
      </w:r>
      <w:proofErr w:type="spellStart"/>
      <w:r>
        <w:rPr>
          <w:rFonts w:ascii="Calibri" w:hAnsi="Calibri" w:cs="Calibri"/>
        </w:rPr>
        <w:t>Corian</w:t>
      </w:r>
      <w:proofErr w:type="spellEnd"/>
      <w:r>
        <w:rPr>
          <w:rFonts w:ascii="Calibri" w:hAnsi="Calibri" w:cs="Calibri"/>
        </w:rPr>
        <w:t xml:space="preserve"> </w:t>
      </w:r>
      <w:proofErr w:type="spellStart"/>
      <w:r>
        <w:rPr>
          <w:rFonts w:ascii="Calibri" w:hAnsi="Calibri" w:cs="Calibri"/>
        </w:rPr>
        <w:t>Striekwold</w:t>
      </w:r>
      <w:proofErr w:type="spellEnd"/>
      <w:r>
        <w:rPr>
          <w:rFonts w:ascii="Calibri" w:hAnsi="Calibri" w:cs="Calibri"/>
        </w:rPr>
        <w:t xml:space="preserve">, </w:t>
      </w:r>
      <w:proofErr w:type="spellStart"/>
      <w:r>
        <w:rPr>
          <w:rFonts w:ascii="Calibri" w:hAnsi="Calibri" w:cs="Calibri"/>
        </w:rPr>
        <w:t>Sannah</w:t>
      </w:r>
      <w:proofErr w:type="spellEnd"/>
      <w:r>
        <w:rPr>
          <w:rFonts w:ascii="Calibri" w:hAnsi="Calibri" w:cs="Calibri"/>
        </w:rPr>
        <w:t xml:space="preserve"> van Uden, </w:t>
      </w:r>
      <w:proofErr w:type="spellStart"/>
      <w:r>
        <w:rPr>
          <w:rFonts w:ascii="Calibri" w:hAnsi="Calibri" w:cs="Calibri"/>
        </w:rPr>
        <w:t>Lindia</w:t>
      </w:r>
      <w:proofErr w:type="spellEnd"/>
      <w:r>
        <w:rPr>
          <w:rFonts w:ascii="Calibri" w:hAnsi="Calibri" w:cs="Calibri"/>
        </w:rPr>
        <w:t xml:space="preserve"> Wassenborg, Willem Wind, Micha Wolff</w:t>
      </w:r>
    </w:p>
    <w:p w:rsidR="00D94B4F" w:rsidRDefault="00D94B4F">
      <w:pPr>
        <w:rPr>
          <w:rFonts w:ascii="Calibri" w:hAnsi="Calibri" w:cs="Calibri"/>
        </w:rPr>
      </w:pPr>
    </w:p>
    <w:p w:rsidR="00D94B4F" w:rsidRDefault="0041213D">
      <w:pPr>
        <w:rPr>
          <w:rFonts w:ascii="Calibri" w:hAnsi="Calibri" w:cs="Calibri"/>
        </w:rPr>
      </w:pPr>
      <w:r>
        <w:rPr>
          <w:rFonts w:ascii="Calibri" w:hAnsi="Calibri" w:cs="Calibri"/>
        </w:rPr>
        <w:t xml:space="preserve">Afwezig: Chris Aalberts, </w:t>
      </w:r>
      <w:proofErr w:type="spellStart"/>
      <w:r>
        <w:rPr>
          <w:rFonts w:ascii="Calibri" w:hAnsi="Calibri" w:cs="Calibri"/>
        </w:rPr>
        <w:t>Sharam</w:t>
      </w:r>
      <w:proofErr w:type="spellEnd"/>
      <w:r>
        <w:rPr>
          <w:rFonts w:ascii="Calibri" w:hAnsi="Calibri" w:cs="Calibri"/>
        </w:rPr>
        <w:t xml:space="preserve"> </w:t>
      </w:r>
      <w:proofErr w:type="spellStart"/>
      <w:r>
        <w:rPr>
          <w:rFonts w:ascii="Calibri" w:hAnsi="Calibri" w:cs="Calibri"/>
        </w:rPr>
        <w:t>Abassi</w:t>
      </w:r>
      <w:proofErr w:type="spellEnd"/>
      <w:r>
        <w:rPr>
          <w:rFonts w:ascii="Calibri" w:hAnsi="Calibri" w:cs="Calibri"/>
        </w:rPr>
        <w:t xml:space="preserve">, </w:t>
      </w:r>
      <w:proofErr w:type="spellStart"/>
      <w:r>
        <w:rPr>
          <w:rFonts w:ascii="Calibri" w:hAnsi="Calibri" w:cs="Calibri"/>
        </w:rPr>
        <w:t>Nihan</w:t>
      </w:r>
      <w:proofErr w:type="spellEnd"/>
      <w:r>
        <w:rPr>
          <w:rFonts w:ascii="Calibri" w:hAnsi="Calibri" w:cs="Calibri"/>
        </w:rPr>
        <w:t xml:space="preserve"> </w:t>
      </w:r>
      <w:proofErr w:type="spellStart"/>
      <w:r>
        <w:rPr>
          <w:rFonts w:ascii="Calibri" w:hAnsi="Calibri" w:cs="Calibri"/>
        </w:rPr>
        <w:t>Bulut</w:t>
      </w:r>
      <w:proofErr w:type="spellEnd"/>
      <w:r>
        <w:rPr>
          <w:rFonts w:ascii="Calibri" w:hAnsi="Calibri" w:cs="Calibri"/>
        </w:rPr>
        <w:t xml:space="preserve">, Femke van Dijk, Sanne Elstgeest, Pim Evers, Chantal </w:t>
      </w:r>
      <w:proofErr w:type="spellStart"/>
      <w:r>
        <w:rPr>
          <w:rFonts w:ascii="Calibri" w:hAnsi="Calibri" w:cs="Calibri"/>
        </w:rPr>
        <w:t>Geuskens</w:t>
      </w:r>
      <w:proofErr w:type="spellEnd"/>
      <w:r>
        <w:rPr>
          <w:rFonts w:ascii="Calibri" w:hAnsi="Calibri" w:cs="Calibri"/>
        </w:rPr>
        <w:t xml:space="preserve">, Rolf Groen, Tineke de Jong, </w:t>
      </w:r>
      <w:proofErr w:type="spellStart"/>
      <w:r>
        <w:rPr>
          <w:rFonts w:ascii="Calibri" w:hAnsi="Calibri" w:cs="Calibri"/>
        </w:rPr>
        <w:t>Lucile</w:t>
      </w:r>
      <w:proofErr w:type="spellEnd"/>
      <w:r>
        <w:rPr>
          <w:rFonts w:ascii="Calibri" w:hAnsi="Calibri" w:cs="Calibri"/>
        </w:rPr>
        <w:t xml:space="preserve"> Kerkmeer, Thiemo Koster, Sebastian Muller, Agnes S</w:t>
      </w:r>
      <w:r>
        <w:rPr>
          <w:rFonts w:ascii="Calibri" w:hAnsi="Calibri" w:cs="Calibri"/>
        </w:rPr>
        <w:t xml:space="preserve">childer, </w:t>
      </w:r>
      <w:proofErr w:type="spellStart"/>
      <w:r>
        <w:rPr>
          <w:rFonts w:ascii="Calibri" w:hAnsi="Calibri" w:cs="Calibri"/>
        </w:rPr>
        <w:t>Marjos</w:t>
      </w:r>
      <w:proofErr w:type="spellEnd"/>
      <w:r>
        <w:rPr>
          <w:rFonts w:ascii="Calibri" w:hAnsi="Calibri" w:cs="Calibri"/>
        </w:rPr>
        <w:t xml:space="preserve"> </w:t>
      </w:r>
      <w:proofErr w:type="spellStart"/>
      <w:r>
        <w:rPr>
          <w:rFonts w:ascii="Calibri" w:hAnsi="Calibri" w:cs="Calibri"/>
        </w:rPr>
        <w:t>Schluter</w:t>
      </w:r>
      <w:proofErr w:type="spellEnd"/>
      <w:r>
        <w:rPr>
          <w:rFonts w:ascii="Calibri" w:hAnsi="Calibri" w:cs="Calibri"/>
        </w:rPr>
        <w:t>- de Boer, Colleen van Seventer, Els de Wit, Maaike Witvliet</w:t>
      </w:r>
    </w:p>
    <w:p w:rsidR="00D94B4F" w:rsidRDefault="00D94B4F">
      <w:pPr>
        <w:rPr>
          <w:rFonts w:ascii="Calibri" w:hAnsi="Calibri" w:cs="Calibri"/>
        </w:rPr>
      </w:pPr>
    </w:p>
    <w:p w:rsidR="00D94B4F" w:rsidRDefault="00D94B4F">
      <w:pPr>
        <w:rPr>
          <w:rFonts w:ascii="Calibri" w:hAnsi="Calibri" w:cs="Calibri"/>
        </w:rPr>
      </w:pPr>
    </w:p>
    <w:p w:rsidR="00D94B4F" w:rsidRDefault="0041213D">
      <w:pPr>
        <w:rPr>
          <w:rFonts w:ascii="Calibri" w:hAnsi="Calibri" w:cs="Calibri"/>
        </w:rPr>
      </w:pPr>
      <w:r>
        <w:rPr>
          <w:rFonts w:ascii="Calibri" w:hAnsi="Calibri" w:cs="Calibri"/>
        </w:rPr>
        <w:t xml:space="preserve">Voorzitter: Thea Barendse </w:t>
      </w:r>
    </w:p>
    <w:p w:rsidR="00D94B4F" w:rsidRDefault="0041213D">
      <w:pPr>
        <w:rPr>
          <w:rFonts w:ascii="Calibri" w:hAnsi="Calibri" w:cs="Calibri"/>
        </w:rPr>
      </w:pPr>
      <w:r>
        <w:rPr>
          <w:rFonts w:ascii="Calibri" w:hAnsi="Calibri" w:cs="Calibri"/>
        </w:rPr>
        <w:t>Notulist: Tessa Boots</w:t>
      </w:r>
    </w:p>
    <w:p w:rsidR="00D94B4F" w:rsidRDefault="00D94B4F">
      <w:pPr>
        <w:rPr>
          <w:rFonts w:ascii="Calibri" w:hAnsi="Calibri" w:cs="Calibri"/>
        </w:rPr>
      </w:pPr>
    </w:p>
    <w:p w:rsidR="00D94B4F" w:rsidRDefault="0041213D">
      <w:pPr>
        <w:rPr>
          <w:rFonts w:ascii="Calibri" w:hAnsi="Calibri" w:cs="Calibri"/>
        </w:rPr>
      </w:pPr>
      <w:proofErr w:type="spellStart"/>
      <w:r>
        <w:rPr>
          <w:rFonts w:ascii="Calibri" w:hAnsi="Calibri" w:cs="Calibri"/>
          <w:b/>
          <w:bCs/>
        </w:rPr>
        <w:t>Nav</w:t>
      </w:r>
      <w:proofErr w:type="spellEnd"/>
      <w:r>
        <w:rPr>
          <w:rFonts w:ascii="Calibri" w:hAnsi="Calibri" w:cs="Calibri"/>
          <w:b/>
          <w:bCs/>
        </w:rPr>
        <w:t xml:space="preserve">. notulen 16-04-20: </w:t>
      </w:r>
    </w:p>
    <w:p w:rsidR="00D94B4F" w:rsidRDefault="0041213D">
      <w:pPr>
        <w:rPr>
          <w:rFonts w:ascii="Calibri" w:hAnsi="Calibri" w:cs="Calibri"/>
        </w:rPr>
      </w:pPr>
      <w:proofErr w:type="spellStart"/>
      <w:r>
        <w:rPr>
          <w:rFonts w:ascii="Calibri" w:hAnsi="Calibri" w:cs="Calibri"/>
        </w:rPr>
        <w:t>Raimond</w:t>
      </w:r>
      <w:proofErr w:type="spellEnd"/>
      <w:r>
        <w:rPr>
          <w:rFonts w:ascii="Calibri" w:hAnsi="Calibri" w:cs="Calibri"/>
        </w:rPr>
        <w:t xml:space="preserve">: contributie wordt door </w:t>
      </w:r>
      <w:proofErr w:type="spellStart"/>
      <w:r>
        <w:rPr>
          <w:rFonts w:ascii="Calibri" w:hAnsi="Calibri" w:cs="Calibri"/>
        </w:rPr>
        <w:t>LoRNA</w:t>
      </w:r>
      <w:proofErr w:type="spellEnd"/>
      <w:r>
        <w:rPr>
          <w:rFonts w:ascii="Calibri" w:hAnsi="Calibri" w:cs="Calibri"/>
        </w:rPr>
        <w:t xml:space="preserve"> zelf geïnd. Binnenkort volgt hier een mail over. </w:t>
      </w:r>
    </w:p>
    <w:p w:rsidR="00D94B4F" w:rsidRDefault="0041213D">
      <w:pPr>
        <w:rPr>
          <w:rFonts w:ascii="Calibri" w:hAnsi="Calibri" w:cs="Calibri"/>
        </w:rPr>
      </w:pPr>
      <w:r>
        <w:rPr>
          <w:rFonts w:ascii="Calibri" w:hAnsi="Calibri" w:cs="Calibri"/>
        </w:rPr>
        <w:t>Hij hou</w:t>
      </w:r>
      <w:r>
        <w:rPr>
          <w:rFonts w:ascii="Calibri" w:hAnsi="Calibri" w:cs="Calibri"/>
        </w:rPr>
        <w:t xml:space="preserve">dt contact met Ron </w:t>
      </w:r>
      <w:proofErr w:type="spellStart"/>
      <w:r>
        <w:rPr>
          <w:rFonts w:ascii="Calibri" w:hAnsi="Calibri" w:cs="Calibri"/>
        </w:rPr>
        <w:t>Hofs</w:t>
      </w:r>
      <w:proofErr w:type="spellEnd"/>
      <w:r>
        <w:rPr>
          <w:rFonts w:ascii="Calibri" w:hAnsi="Calibri" w:cs="Calibri"/>
        </w:rPr>
        <w:t xml:space="preserve"> (zie notulen 16-04-20)</w:t>
      </w:r>
    </w:p>
    <w:p w:rsidR="00D94B4F" w:rsidRDefault="0041213D">
      <w:pPr>
        <w:rPr>
          <w:rFonts w:ascii="Calibri" w:hAnsi="Calibri" w:cs="Calibri"/>
        </w:rPr>
      </w:pPr>
      <w:r>
        <w:rPr>
          <w:rFonts w:ascii="Calibri" w:hAnsi="Calibri" w:cs="Calibri"/>
        </w:rPr>
        <w:t xml:space="preserve">Hij heeft ook contact gehad met Corpus company. Corpus company heeft meegedaan aan subsidie aanvraag en gekregen. COPD patiënten trainen met </w:t>
      </w:r>
      <w:proofErr w:type="spellStart"/>
      <w:r>
        <w:rPr>
          <w:rFonts w:ascii="Calibri" w:hAnsi="Calibri" w:cs="Calibri"/>
        </w:rPr>
        <w:t>ipad</w:t>
      </w:r>
      <w:proofErr w:type="spellEnd"/>
      <w:r>
        <w:rPr>
          <w:rFonts w:ascii="Calibri" w:hAnsi="Calibri" w:cs="Calibri"/>
        </w:rPr>
        <w:t xml:space="preserve">, hometrainer en fit bit. Ze zijn er nog niet mee begonnen.  Ze </w:t>
      </w:r>
      <w:r>
        <w:rPr>
          <w:rFonts w:ascii="Calibri" w:hAnsi="Calibri" w:cs="Calibri"/>
        </w:rPr>
        <w:t xml:space="preserve">willen starten met een kleine groep. Als je daar patiënten voor hebt kan je, je daarvoor aanmelden. www. Corpus company.nl, contact persoon Bente </w:t>
      </w:r>
      <w:proofErr w:type="spellStart"/>
      <w:r>
        <w:rPr>
          <w:rFonts w:ascii="Calibri" w:hAnsi="Calibri" w:cs="Calibri"/>
        </w:rPr>
        <w:t>Sevenhuijsen</w:t>
      </w:r>
      <w:proofErr w:type="spellEnd"/>
      <w:r>
        <w:rPr>
          <w:rFonts w:ascii="Calibri" w:hAnsi="Calibri" w:cs="Calibri"/>
        </w:rPr>
        <w:t>.</w:t>
      </w:r>
    </w:p>
    <w:p w:rsidR="00D94B4F" w:rsidRDefault="00D94B4F">
      <w:pPr>
        <w:rPr>
          <w:rFonts w:ascii="Calibri" w:hAnsi="Calibri" w:cs="Calibri"/>
        </w:rPr>
      </w:pPr>
    </w:p>
    <w:p w:rsidR="00D94B4F" w:rsidRDefault="0041213D">
      <w:pPr>
        <w:rPr>
          <w:rFonts w:ascii="Calibri" w:hAnsi="Calibri" w:cs="Calibri"/>
        </w:rPr>
      </w:pPr>
      <w:r>
        <w:rPr>
          <w:rFonts w:ascii="Calibri" w:hAnsi="Calibri" w:cs="Calibri"/>
        </w:rPr>
        <w:t>Koos: gesprek met Cor Zagers gehad, er is contact met een cardioloog. Het onderwerp blijft COPD</w:t>
      </w:r>
      <w:r>
        <w:rPr>
          <w:rFonts w:ascii="Calibri" w:hAnsi="Calibri" w:cs="Calibri"/>
        </w:rPr>
        <w:t xml:space="preserve"> en hartfalen. Op 12-10-2020 vindt de scholing plaats in Utrecht </w:t>
      </w:r>
    </w:p>
    <w:p w:rsidR="00D94B4F" w:rsidRDefault="00D94B4F">
      <w:pPr>
        <w:rPr>
          <w:rFonts w:ascii="Calibri" w:hAnsi="Calibri" w:cs="Calibri"/>
        </w:rPr>
      </w:pPr>
    </w:p>
    <w:p w:rsidR="00D94B4F" w:rsidRDefault="0041213D">
      <w:pPr>
        <w:rPr>
          <w:rFonts w:ascii="Calibri" w:hAnsi="Calibri" w:cs="Calibri"/>
        </w:rPr>
      </w:pPr>
      <w:r>
        <w:rPr>
          <w:rFonts w:ascii="Calibri" w:hAnsi="Calibri" w:cs="Calibri"/>
        </w:rPr>
        <w:t>Voebe: 2x gemaild met Niels, nog niet alle vragen zijn beantwoord. Als het lang gaat duren, dan toch met hem gaan bellen. We geven hem tot eind volgende week de tijd om te reageren.</w:t>
      </w:r>
    </w:p>
    <w:p w:rsidR="00D94B4F" w:rsidRDefault="00D94B4F">
      <w:pPr>
        <w:rPr>
          <w:rFonts w:ascii="Calibri" w:hAnsi="Calibri" w:cs="Calibri"/>
        </w:rPr>
      </w:pPr>
    </w:p>
    <w:p w:rsidR="00D94B4F" w:rsidRDefault="0041213D">
      <w:pPr>
        <w:rPr>
          <w:rFonts w:ascii="Calibri" w:hAnsi="Calibri" w:cs="Calibri"/>
        </w:rPr>
      </w:pPr>
      <w:r>
        <w:rPr>
          <w:rFonts w:ascii="Calibri" w:hAnsi="Calibri" w:cs="Calibri"/>
        </w:rPr>
        <w:t xml:space="preserve">Thea: </w:t>
      </w:r>
      <w:r>
        <w:rPr>
          <w:rFonts w:ascii="Calibri" w:hAnsi="Calibri" w:cs="Calibri"/>
        </w:rPr>
        <w:t xml:space="preserve">contact met Catherina Colli over CZN heeft nog niet plaatsgevonden.  Er is met netwerk Utrecht een app groep aangemaakt. </w:t>
      </w:r>
    </w:p>
    <w:p w:rsidR="00D94B4F" w:rsidRDefault="0041213D">
      <w:pPr>
        <w:rPr>
          <w:rFonts w:ascii="Calibri" w:hAnsi="Calibri" w:cs="Calibri"/>
        </w:rPr>
      </w:pPr>
      <w:r>
        <w:rPr>
          <w:rFonts w:ascii="Calibri" w:hAnsi="Calibri" w:cs="Calibri"/>
        </w:rPr>
        <w:t xml:space="preserve">Er is nog geen contact geweest  met kader HA COPD en astma Barbara van Maanen en met Maarten </w:t>
      </w:r>
      <w:proofErr w:type="spellStart"/>
      <w:r>
        <w:rPr>
          <w:rFonts w:ascii="Calibri" w:hAnsi="Calibri" w:cs="Calibri"/>
        </w:rPr>
        <w:t>Schiffelers</w:t>
      </w:r>
      <w:proofErr w:type="spellEnd"/>
      <w:r>
        <w:rPr>
          <w:rFonts w:ascii="Calibri" w:hAnsi="Calibri" w:cs="Calibri"/>
        </w:rPr>
        <w:t xml:space="preserve"> van Fysiotherapie Collectief </w:t>
      </w:r>
      <w:r>
        <w:rPr>
          <w:rFonts w:ascii="Calibri" w:hAnsi="Calibri" w:cs="Calibri"/>
        </w:rPr>
        <w:t xml:space="preserve">Amsterdam. </w:t>
      </w:r>
    </w:p>
    <w:p w:rsidR="00D94B4F" w:rsidRDefault="00D94B4F">
      <w:pPr>
        <w:rPr>
          <w:rFonts w:ascii="Calibri" w:hAnsi="Calibri" w:cs="Calibri"/>
        </w:rPr>
      </w:pPr>
    </w:p>
    <w:p w:rsidR="00D94B4F" w:rsidRDefault="0041213D">
      <w:pPr>
        <w:rPr>
          <w:rFonts w:ascii="Calibri" w:hAnsi="Calibri" w:cs="Calibri"/>
        </w:rPr>
      </w:pPr>
      <w:r>
        <w:rPr>
          <w:rFonts w:ascii="Calibri" w:hAnsi="Calibri" w:cs="Calibri"/>
        </w:rPr>
        <w:t>Els de Wit: document zou worden doorgestuurd, dit komt nu in deze notulen. Ze heeft dat geschreven vanuit de optiek van de  regio Haarlemmermeer, waar ze ook in een netwerk deelneemt.</w:t>
      </w:r>
    </w:p>
    <w:p w:rsidR="00D94B4F" w:rsidRDefault="0041213D">
      <w:pPr>
        <w:rPr>
          <w:rFonts w:ascii="Calibri" w:hAnsi="Calibri" w:cs="Calibri"/>
        </w:rPr>
      </w:pPr>
      <w:r>
        <w:rPr>
          <w:rFonts w:ascii="Calibri" w:hAnsi="Calibri" w:cs="Calibri"/>
        </w:rPr>
        <w:t xml:space="preserve"> </w:t>
      </w:r>
    </w:p>
    <w:p w:rsidR="00D94B4F" w:rsidRDefault="0041213D">
      <w:pPr>
        <w:rPr>
          <w:rFonts w:asciiTheme="minorHAnsi" w:hAnsiTheme="minorHAnsi" w:cstheme="minorHAnsi"/>
          <w:color w:val="000000" w:themeColor="text1"/>
        </w:rPr>
      </w:pPr>
      <w:r>
        <w:rPr>
          <w:rFonts w:asciiTheme="minorHAnsi" w:hAnsiTheme="minorHAnsi" w:cstheme="minorHAnsi"/>
          <w:b/>
          <w:bCs/>
          <w:color w:val="000000" w:themeColor="text1"/>
        </w:rPr>
        <w:lastRenderedPageBreak/>
        <w:t>Ervaringen patiënten met COVID-19</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Het KNGF  heeft het Standpunt Fysiotherapie bij patiënten met COVID-19 ontwikkeld. </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Thera geeft aan dat het een leidraad is. De vraag blijft hoelang iemand besmettelijk. </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Thea geeft aan dat je met patiënten zo rustig mogelijk aan moet beginnen. Voorzichtig</w:t>
      </w:r>
      <w:r>
        <w:rPr>
          <w:rStyle w:val="Internetkoppeling"/>
          <w:rFonts w:asciiTheme="minorHAnsi" w:hAnsiTheme="minorHAnsi" w:cstheme="minorHAnsi"/>
          <w:color w:val="000000" w:themeColor="text1"/>
          <w:u w:val="none"/>
        </w:rPr>
        <w:t xml:space="preserve">heid geboden bij de behandeling van deze patiënten </w:t>
      </w:r>
      <w:proofErr w:type="spellStart"/>
      <w:r>
        <w:rPr>
          <w:rStyle w:val="Internetkoppeling"/>
          <w:rFonts w:asciiTheme="minorHAnsi" w:hAnsiTheme="minorHAnsi" w:cstheme="minorHAnsi"/>
          <w:color w:val="000000" w:themeColor="text1"/>
          <w:u w:val="none"/>
        </w:rPr>
        <w:t>ivm</w:t>
      </w:r>
      <w:proofErr w:type="spellEnd"/>
      <w:r>
        <w:rPr>
          <w:rStyle w:val="Internetkoppeling"/>
          <w:rFonts w:asciiTheme="minorHAnsi" w:hAnsiTheme="minorHAnsi" w:cstheme="minorHAnsi"/>
          <w:color w:val="000000" w:themeColor="text1"/>
          <w:u w:val="none"/>
        </w:rPr>
        <w:t xml:space="preserve">. besmettelijk. </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Discussie bij wie zouden deze patiënten behandeld moeten worden. De voorkeur wordt gegeven aan HVL therapeuten.  </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LAN is bezig met een multidisciplinaire richtlijn, verschijnt eind mei.</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Er is nog geen duidelijkheid  over de vergoeding van COVID-19 patiënten. Declareren op 9380. Niet duidelijk of een verwijzing noodzakelijk is. Als je als therapeut daar ervaring met hebt graag delen op de forum. </w:t>
      </w:r>
    </w:p>
    <w:p w:rsidR="00D94B4F" w:rsidRDefault="00D94B4F">
      <w:pPr>
        <w:rPr>
          <w:rStyle w:val="Internetkoppeling"/>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Dit staat op de website van het KNGF:</w:t>
      </w:r>
    </w:p>
    <w:p w:rsidR="00D94B4F" w:rsidRDefault="00D94B4F">
      <w:pPr>
        <w:rPr>
          <w:rStyle w:val="Internetkoppeling"/>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Sterkaccent"/>
          <w:i/>
          <w:iCs/>
          <w:color w:val="000000"/>
        </w:rPr>
        <w:t>Ta</w:t>
      </w:r>
      <w:r>
        <w:rPr>
          <w:rStyle w:val="Sterkaccent"/>
          <w:i/>
          <w:iCs/>
          <w:color w:val="000000"/>
        </w:rPr>
        <w:t>rieven, codes, vergoedingen</w:t>
      </w:r>
    </w:p>
    <w:p w:rsidR="00D94B4F" w:rsidRDefault="0041213D">
      <w:pPr>
        <w:rPr>
          <w:rFonts w:asciiTheme="minorHAnsi" w:hAnsiTheme="minorHAnsi" w:cstheme="minorHAnsi"/>
          <w:color w:val="000000" w:themeColor="text1"/>
        </w:rPr>
      </w:pPr>
      <w:r>
        <w:rPr>
          <w:rStyle w:val="Sterkaccent"/>
          <w:rFonts w:ascii="Calibri" w:hAnsi="Calibri"/>
          <w:b w:val="0"/>
          <w:bCs w:val="0"/>
          <w:i/>
          <w:iCs/>
          <w:color w:val="000000"/>
        </w:rPr>
        <w:t>Hoe zijn de aanspraken voor patiënten na COVID-19 geregeld?</w:t>
      </w:r>
      <w:r>
        <w:rPr>
          <w:rFonts w:ascii="Calibri" w:hAnsi="Calibri"/>
          <w:i/>
          <w:iCs/>
          <w:color w:val="000000"/>
        </w:rPr>
        <w:br/>
        <w:t>24 april 2020. Hierover vindt nog overleg plaats met het ministerie van VWS. Vooralsnog kunnen mensen voor behandeling na COVID-19 alleen aanspraak maken op de basisver</w:t>
      </w:r>
      <w:r>
        <w:rPr>
          <w:rFonts w:ascii="Calibri" w:hAnsi="Calibri"/>
          <w:i/>
          <w:iCs/>
          <w:color w:val="000000"/>
        </w:rPr>
        <w:t>zekering als ze opgenomen zijn geweest in het ziekenhuis. Deze aanspraak is dan gebaseerd op bijlage 1 bij het Besluit Zorgverzekeringswet artikel 1 lid d onder 5 (status na opname in het ziekenhuis … et cetera). In dat geval is de diagnosecode 9380. De pa</w:t>
      </w:r>
      <w:r>
        <w:rPr>
          <w:rFonts w:ascii="Calibri" w:hAnsi="Calibri"/>
          <w:i/>
          <w:iCs/>
          <w:color w:val="000000"/>
        </w:rPr>
        <w:t>tiënt moet de eerste 20 behandelingen zelf betalen. Deze aanspraak is beperkt tot maximaal 12 maanden.</w:t>
      </w:r>
    </w:p>
    <w:p w:rsidR="00D94B4F" w:rsidRDefault="00D94B4F">
      <w:pPr>
        <w:rPr>
          <w:rFonts w:asciiTheme="minorHAnsi" w:hAnsiTheme="minorHAnsi" w:cstheme="minorHAnsi"/>
          <w:color w:val="000000" w:themeColor="text1"/>
        </w:rPr>
      </w:pPr>
    </w:p>
    <w:p w:rsidR="00D94B4F" w:rsidRDefault="0041213D">
      <w:pPr>
        <w:rPr>
          <w:rFonts w:ascii="Calibri" w:hAnsi="Calibri" w:cs="Calibri"/>
        </w:rPr>
      </w:pPr>
      <w:proofErr w:type="spellStart"/>
      <w:r>
        <w:rPr>
          <w:rStyle w:val="Internetkoppeling"/>
          <w:rFonts w:asciiTheme="minorHAnsi" w:hAnsiTheme="minorHAnsi" w:cstheme="minorHAnsi"/>
          <w:color w:val="000000" w:themeColor="text1"/>
          <w:u w:val="none"/>
        </w:rPr>
        <w:t>Anouck</w:t>
      </w:r>
      <w:proofErr w:type="spellEnd"/>
      <w:r>
        <w:rPr>
          <w:rStyle w:val="Internetkoppeling"/>
          <w:rFonts w:asciiTheme="minorHAnsi" w:hAnsiTheme="minorHAnsi" w:cstheme="minorHAnsi"/>
          <w:color w:val="000000" w:themeColor="text1"/>
          <w:u w:val="none"/>
        </w:rPr>
        <w:t xml:space="preserve">: vind het tegenvallen met het herstel. Bij kleine inspanning veel benauwdheid en moeheid. Merkt veel krachtverlies. In het begin saturatiedaling </w:t>
      </w:r>
      <w:r>
        <w:rPr>
          <w:rStyle w:val="Internetkoppeling"/>
          <w:rFonts w:asciiTheme="minorHAnsi" w:hAnsiTheme="minorHAnsi" w:cstheme="minorHAnsi"/>
          <w:color w:val="000000" w:themeColor="text1"/>
          <w:u w:val="none"/>
        </w:rPr>
        <w:t xml:space="preserve">tot 94%. Er zit veel verschil tussen corona patiënten. Pas na de activiteit blijkt hoe zwaar de activiteit is geweest. </w:t>
      </w:r>
    </w:p>
    <w:p w:rsidR="00D94B4F" w:rsidRDefault="00D94B4F">
      <w:pPr>
        <w:rPr>
          <w:rStyle w:val="Internetkoppeling"/>
          <w:rFonts w:asciiTheme="minorHAnsi" w:hAnsiTheme="minorHAnsi" w:cstheme="minorHAnsi"/>
          <w:color w:val="000000" w:themeColor="text1"/>
        </w:rPr>
      </w:pPr>
    </w:p>
    <w:p w:rsidR="00D94B4F" w:rsidRDefault="0041213D">
      <w:pPr>
        <w:rPr>
          <w:rStyle w:val="Internetkoppeling"/>
          <w:rFonts w:asciiTheme="minorHAnsi" w:hAnsiTheme="minorHAnsi" w:cstheme="minorHAnsi"/>
          <w:color w:val="000000" w:themeColor="text1"/>
          <w:u w:val="none"/>
        </w:rPr>
      </w:pPr>
      <w:r>
        <w:rPr>
          <w:rStyle w:val="Internetkoppeling"/>
          <w:rFonts w:asciiTheme="minorHAnsi" w:hAnsiTheme="minorHAnsi" w:cstheme="minorHAnsi"/>
          <w:color w:val="000000" w:themeColor="text1"/>
          <w:u w:val="none"/>
        </w:rPr>
        <w:t>Joyce: patiënten klagen over droge mond. Vooral  de buikademhaling bij ex-</w:t>
      </w:r>
      <w:proofErr w:type="spellStart"/>
      <w:r>
        <w:rPr>
          <w:rStyle w:val="Internetkoppeling"/>
          <w:rFonts w:asciiTheme="minorHAnsi" w:hAnsiTheme="minorHAnsi" w:cstheme="minorHAnsi"/>
          <w:color w:val="000000" w:themeColor="text1"/>
          <w:u w:val="none"/>
        </w:rPr>
        <w:t>Covid</w:t>
      </w:r>
      <w:proofErr w:type="spellEnd"/>
      <w:r>
        <w:rPr>
          <w:rStyle w:val="Internetkoppeling"/>
          <w:rFonts w:asciiTheme="minorHAnsi" w:hAnsiTheme="minorHAnsi" w:cstheme="minorHAnsi"/>
          <w:color w:val="000000" w:themeColor="text1"/>
          <w:u w:val="none"/>
        </w:rPr>
        <w:t xml:space="preserve"> patiënten blijkt moeilijk. Joyce gaat navraag doen bij </w:t>
      </w:r>
      <w:proofErr w:type="spellStart"/>
      <w:r>
        <w:rPr>
          <w:rStyle w:val="Internetkoppeling"/>
          <w:rFonts w:asciiTheme="minorHAnsi" w:hAnsiTheme="minorHAnsi" w:cstheme="minorHAnsi"/>
          <w:color w:val="000000" w:themeColor="text1"/>
          <w:u w:val="none"/>
        </w:rPr>
        <w:t>Rienk</w:t>
      </w:r>
      <w:proofErr w:type="spellEnd"/>
      <w:r>
        <w:rPr>
          <w:rStyle w:val="Internetkoppeling"/>
          <w:rFonts w:asciiTheme="minorHAnsi" w:hAnsiTheme="minorHAnsi" w:cstheme="minorHAnsi"/>
          <w:color w:val="000000" w:themeColor="text1"/>
          <w:u w:val="none"/>
        </w:rPr>
        <w:t xml:space="preserve"> Post over hoe te declareren bij COVID-19 patiënten.</w:t>
      </w:r>
    </w:p>
    <w:p w:rsidR="00D94B4F" w:rsidRDefault="00D94B4F">
      <w:pPr>
        <w:rPr>
          <w:rStyle w:val="Internetkoppeling"/>
          <w:rFonts w:asciiTheme="minorHAnsi" w:hAnsiTheme="minorHAnsi" w:cstheme="minorHAnsi"/>
          <w:color w:val="000000" w:themeColor="text1"/>
          <w:u w:val="none"/>
        </w:rPr>
      </w:pPr>
    </w:p>
    <w:p w:rsidR="00D94B4F" w:rsidRDefault="0041213D">
      <w:pPr>
        <w:rPr>
          <w:rStyle w:val="Internetkoppeling"/>
          <w:rFonts w:asciiTheme="minorHAnsi" w:hAnsiTheme="minorHAnsi" w:cstheme="minorHAnsi"/>
          <w:b/>
          <w:color w:val="000000" w:themeColor="text1"/>
          <w:u w:val="none"/>
        </w:rPr>
      </w:pPr>
      <w:r>
        <w:rPr>
          <w:rStyle w:val="Internetkoppeling"/>
          <w:rFonts w:asciiTheme="minorHAnsi" w:hAnsiTheme="minorHAnsi" w:cstheme="minorHAnsi"/>
          <w:b/>
          <w:color w:val="000000" w:themeColor="text1"/>
          <w:u w:val="none"/>
        </w:rPr>
        <w:t xml:space="preserve">Naschrift:  </w:t>
      </w:r>
      <w:proofErr w:type="spellStart"/>
      <w:r>
        <w:rPr>
          <w:rStyle w:val="Internetkoppeling"/>
          <w:rFonts w:asciiTheme="minorHAnsi" w:hAnsiTheme="minorHAnsi" w:cstheme="minorHAnsi"/>
          <w:b/>
          <w:color w:val="000000" w:themeColor="text1"/>
          <w:u w:val="none"/>
        </w:rPr>
        <w:t>Rienk</w:t>
      </w:r>
      <w:proofErr w:type="spellEnd"/>
      <w:r>
        <w:rPr>
          <w:rStyle w:val="Internetkoppeling"/>
          <w:rFonts w:asciiTheme="minorHAnsi" w:hAnsiTheme="minorHAnsi" w:cstheme="minorHAnsi"/>
          <w:b/>
          <w:color w:val="000000" w:themeColor="text1"/>
          <w:u w:val="none"/>
        </w:rPr>
        <w:t xml:space="preserve"> Post meldt op 5 mei dat declaratie bij </w:t>
      </w:r>
      <w:proofErr w:type="spellStart"/>
      <w:r>
        <w:rPr>
          <w:rStyle w:val="Internetkoppeling"/>
          <w:rFonts w:asciiTheme="minorHAnsi" w:hAnsiTheme="minorHAnsi" w:cstheme="minorHAnsi"/>
          <w:b/>
          <w:color w:val="000000" w:themeColor="text1"/>
          <w:u w:val="none"/>
        </w:rPr>
        <w:t>ZKr</w:t>
      </w:r>
      <w:proofErr w:type="spellEnd"/>
      <w:r>
        <w:rPr>
          <w:rStyle w:val="Internetkoppeling"/>
          <w:rFonts w:asciiTheme="minorHAnsi" w:hAnsiTheme="minorHAnsi" w:cstheme="minorHAnsi"/>
          <w:b/>
          <w:color w:val="000000" w:themeColor="text1"/>
          <w:u w:val="none"/>
        </w:rPr>
        <w:t xml:space="preserve"> code 9380 met indicatiecode 1 is goedgekeurd.</w:t>
      </w:r>
    </w:p>
    <w:p w:rsidR="00D94B4F" w:rsidRDefault="00D94B4F">
      <w:pPr>
        <w:rPr>
          <w:rFonts w:asciiTheme="minorHAnsi" w:hAnsiTheme="minorHAnsi" w:cstheme="minorHAnsi"/>
          <w:color w:val="000000" w:themeColor="text1"/>
        </w:rPr>
      </w:pPr>
    </w:p>
    <w:p w:rsidR="00D94B4F" w:rsidRDefault="00D94B4F">
      <w:pPr>
        <w:rPr>
          <w:rStyle w:val="Internetkoppeling"/>
          <w:rFonts w:asciiTheme="minorHAnsi" w:hAnsiTheme="minorHAnsi" w:cstheme="minorHAnsi"/>
          <w:color w:val="000000" w:themeColor="text1"/>
        </w:rPr>
      </w:pPr>
    </w:p>
    <w:p w:rsidR="00D94B4F" w:rsidRDefault="00D94B4F">
      <w:pPr>
        <w:rPr>
          <w:rStyle w:val="Internetkoppeling"/>
          <w:rFonts w:asciiTheme="minorHAnsi" w:hAnsiTheme="minorHAnsi" w:cstheme="minorHAnsi"/>
          <w:color w:val="000000" w:themeColor="text1"/>
        </w:rPr>
      </w:pPr>
    </w:p>
    <w:p w:rsidR="00D94B4F" w:rsidRDefault="00D94B4F">
      <w:pPr>
        <w:pStyle w:val="Lijstalinea"/>
        <w:ind w:left="720"/>
        <w:rPr>
          <w:rStyle w:val="Internetkoppeling"/>
          <w:rFonts w:ascii="Calibri" w:hAnsi="Calibri" w:cs="Calibri"/>
        </w:rPr>
      </w:pPr>
    </w:p>
    <w:p w:rsidR="00D94B4F" w:rsidRDefault="00D94B4F">
      <w:pPr>
        <w:pStyle w:val="Lijstalinea"/>
        <w:ind w:left="720"/>
        <w:rPr>
          <w:rStyle w:val="Internetkoppeling"/>
          <w:rFonts w:ascii="Calibri" w:hAnsi="Calibri" w:cs="Calibri"/>
        </w:rPr>
      </w:pPr>
    </w:p>
    <w:p w:rsidR="00D94B4F" w:rsidRDefault="00D94B4F">
      <w:pPr>
        <w:pStyle w:val="Lijstalinea"/>
        <w:rPr>
          <w:rStyle w:val="Internetkoppeling"/>
          <w:rFonts w:ascii="Calibri" w:hAnsi="Calibri" w:cs="Calibri"/>
        </w:rPr>
      </w:pPr>
    </w:p>
    <w:p w:rsidR="00D94B4F" w:rsidRDefault="00D94B4F">
      <w:pPr>
        <w:pStyle w:val="Lijstalinea"/>
        <w:rPr>
          <w:rStyle w:val="Internetkoppeling"/>
          <w:rFonts w:ascii="Calibri" w:hAnsi="Calibri" w:cs="Calibri"/>
        </w:rPr>
      </w:pPr>
    </w:p>
    <w:p w:rsidR="00D94B4F" w:rsidRDefault="0041213D">
      <w:pPr>
        <w:pStyle w:val="Lijstalinea"/>
        <w:rPr>
          <w:rStyle w:val="Internetkoppeling"/>
          <w:rFonts w:ascii="Calibri" w:hAnsi="Calibri" w:cs="Calibri"/>
        </w:rPr>
      </w:pPr>
      <w:r>
        <w:br w:type="page"/>
      </w:r>
    </w:p>
    <w:p w:rsidR="00D94B4F" w:rsidRDefault="0041213D">
      <w:pPr>
        <w:pStyle w:val="Lijstalinea"/>
        <w:ind w:left="720"/>
        <w:rPr>
          <w:rFonts w:ascii="Calibri" w:hAnsi="Calibri" w:cs="Calibri"/>
        </w:rPr>
      </w:pPr>
      <w:r>
        <w:rPr>
          <w:rStyle w:val="Internetkoppeling"/>
          <w:rFonts w:ascii="Calibri" w:hAnsi="Calibri" w:cs="Calibri"/>
          <w:b/>
          <w:bCs/>
          <w:color w:val="000000"/>
          <w:u w:val="none"/>
        </w:rPr>
        <w:lastRenderedPageBreak/>
        <w:t xml:space="preserve">Positionering van </w:t>
      </w:r>
      <w:proofErr w:type="spellStart"/>
      <w:r>
        <w:rPr>
          <w:rStyle w:val="Internetkoppeling"/>
          <w:rFonts w:ascii="Calibri" w:hAnsi="Calibri" w:cs="Calibri"/>
          <w:b/>
          <w:bCs/>
          <w:color w:val="000000"/>
          <w:u w:val="none"/>
        </w:rPr>
        <w:t>LoRNA</w:t>
      </w:r>
      <w:proofErr w:type="spellEnd"/>
      <w:r>
        <w:rPr>
          <w:rStyle w:val="Internetkoppeling"/>
          <w:rFonts w:ascii="Calibri" w:hAnsi="Calibri" w:cs="Calibri"/>
          <w:b/>
          <w:bCs/>
          <w:color w:val="000000"/>
          <w:u w:val="none"/>
        </w:rPr>
        <w:t xml:space="preserve"> en samenwerking met andere longnetwerken</w:t>
      </w:r>
    </w:p>
    <w:p w:rsidR="00D94B4F" w:rsidRDefault="00D94B4F">
      <w:pPr>
        <w:pStyle w:val="Lijstalinea"/>
        <w:rPr>
          <w:rStyle w:val="Internetkoppeling"/>
          <w:rFonts w:ascii="Calibri" w:hAnsi="Calibri" w:cs="Calibri"/>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Nicole heeft aangegeven bij de specialisten in het ziekenhuis dat het </w:t>
      </w:r>
      <w:proofErr w:type="spellStart"/>
      <w:r>
        <w:rPr>
          <w:rStyle w:val="Internetkoppeling"/>
          <w:rFonts w:asciiTheme="minorHAnsi" w:hAnsiTheme="minorHAnsi" w:cstheme="minorHAnsi"/>
          <w:color w:val="000000" w:themeColor="text1"/>
          <w:u w:val="none"/>
        </w:rPr>
        <w:t>LoRNA</w:t>
      </w:r>
      <w:proofErr w:type="spellEnd"/>
      <w:r>
        <w:rPr>
          <w:rStyle w:val="Internetkoppeling"/>
          <w:rFonts w:asciiTheme="minorHAnsi" w:hAnsiTheme="minorHAnsi" w:cstheme="minorHAnsi"/>
          <w:color w:val="000000" w:themeColor="text1"/>
          <w:u w:val="none"/>
        </w:rPr>
        <w:t xml:space="preserve"> een goed netwerk is om patiënten naar toe te verwijzen. Bij aankomend MDO gaat ze dat nogmaals aangeven. </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We moeten ons als </w:t>
      </w:r>
      <w:proofErr w:type="spellStart"/>
      <w:r>
        <w:rPr>
          <w:rStyle w:val="Internetkoppeling"/>
          <w:rFonts w:asciiTheme="minorHAnsi" w:hAnsiTheme="minorHAnsi" w:cstheme="minorHAnsi"/>
          <w:color w:val="000000" w:themeColor="text1"/>
          <w:u w:val="none"/>
        </w:rPr>
        <w:t>LoRNA</w:t>
      </w:r>
      <w:proofErr w:type="spellEnd"/>
      <w:r>
        <w:rPr>
          <w:rStyle w:val="Internetkoppeling"/>
          <w:rFonts w:asciiTheme="minorHAnsi" w:hAnsiTheme="minorHAnsi" w:cstheme="minorHAnsi"/>
          <w:color w:val="000000" w:themeColor="text1"/>
          <w:u w:val="none"/>
        </w:rPr>
        <w:t xml:space="preserve"> netwerk sterk maken. </w:t>
      </w:r>
    </w:p>
    <w:p w:rsidR="00D94B4F" w:rsidRDefault="00D94B4F">
      <w:pPr>
        <w:rPr>
          <w:rStyle w:val="Internetkoppeling"/>
          <w:rFonts w:asciiTheme="minorHAnsi" w:hAnsiTheme="minorHAnsi" w:cstheme="minorHAnsi"/>
          <w:color w:val="000000" w:themeColor="text1"/>
        </w:rPr>
      </w:pPr>
    </w:p>
    <w:p w:rsidR="00D94B4F" w:rsidRDefault="0041213D">
      <w:pPr>
        <w:rPr>
          <w:rFonts w:ascii="Calibri" w:hAnsi="Calibri" w:cs="Calibri"/>
        </w:rPr>
      </w:pPr>
      <w:r>
        <w:rPr>
          <w:rFonts w:ascii="Calibri" w:hAnsi="Calibri" w:cs="Calibri"/>
        </w:rPr>
        <w:t>Voebe en Femke hebben een s</w:t>
      </w:r>
      <w:r>
        <w:rPr>
          <w:rFonts w:ascii="Calibri" w:hAnsi="Calibri" w:cs="Calibri"/>
        </w:rPr>
        <w:t xml:space="preserve">tukje tekst geschreven voor in de nieuwsbrief van de </w:t>
      </w:r>
      <w:proofErr w:type="spellStart"/>
      <w:r>
        <w:rPr>
          <w:rFonts w:ascii="Calibri" w:hAnsi="Calibri" w:cs="Calibri"/>
        </w:rPr>
        <w:t>Elaa</w:t>
      </w:r>
      <w:proofErr w:type="spellEnd"/>
      <w:r>
        <w:rPr>
          <w:rFonts w:ascii="Calibri" w:hAnsi="Calibri" w:cs="Calibri"/>
        </w:rPr>
        <w:t xml:space="preserve">. </w:t>
      </w:r>
    </w:p>
    <w:p w:rsidR="00D94B4F" w:rsidRDefault="0041213D">
      <w:pPr>
        <w:rPr>
          <w:rFonts w:ascii="Calibri" w:hAnsi="Calibri" w:cs="Calibri"/>
        </w:rPr>
      </w:pPr>
      <w:r>
        <w:rPr>
          <w:rFonts w:ascii="Calibri" w:hAnsi="Calibri" w:cs="Calibri"/>
        </w:rPr>
        <w:t>Thera: heeft op- en aanmerkingen gemaakt op het stuk gemaakt.</w:t>
      </w:r>
    </w:p>
    <w:p w:rsidR="00D94B4F" w:rsidRDefault="0041213D">
      <w:pPr>
        <w:rPr>
          <w:rFonts w:ascii="Calibri" w:hAnsi="Calibri" w:cs="Calibri"/>
        </w:rPr>
      </w:pPr>
      <w:proofErr w:type="spellStart"/>
      <w:r>
        <w:rPr>
          <w:rStyle w:val="Internetkoppeling"/>
          <w:rFonts w:asciiTheme="minorHAnsi" w:hAnsiTheme="minorHAnsi" w:cstheme="minorHAnsi"/>
          <w:color w:val="000000" w:themeColor="text1"/>
          <w:u w:val="none"/>
        </w:rPr>
        <w:t>Dafne</w:t>
      </w:r>
      <w:proofErr w:type="spellEnd"/>
      <w:r>
        <w:rPr>
          <w:rStyle w:val="Internetkoppeling"/>
          <w:rFonts w:asciiTheme="minorHAnsi" w:hAnsiTheme="minorHAnsi" w:cstheme="minorHAnsi"/>
          <w:color w:val="000000" w:themeColor="text1"/>
          <w:u w:val="none"/>
        </w:rPr>
        <w:t xml:space="preserve"> gaat ook helpen. </w:t>
      </w:r>
    </w:p>
    <w:p w:rsidR="00D94B4F" w:rsidRDefault="00D94B4F">
      <w:pPr>
        <w:rPr>
          <w:rStyle w:val="Internetkoppeling"/>
          <w:rFonts w:ascii="Calibri" w:hAnsi="Calibri" w:cs="Calibri"/>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Er wordt een brief opgesteld voor verwijzers en deze moet naar zoveel mogelijk verwijzers opgestuurd worden. </w:t>
      </w:r>
      <w:r>
        <w:rPr>
          <w:rStyle w:val="Internetkoppeling"/>
          <w:rFonts w:asciiTheme="minorHAnsi" w:hAnsiTheme="minorHAnsi" w:cstheme="minorHAnsi"/>
          <w:color w:val="000000" w:themeColor="text1"/>
          <w:u w:val="none"/>
        </w:rPr>
        <w:t xml:space="preserve">Iedereen moet zijn verantwoordelijk nemen om </w:t>
      </w:r>
      <w:proofErr w:type="spellStart"/>
      <w:r>
        <w:rPr>
          <w:rStyle w:val="Internetkoppeling"/>
          <w:rFonts w:asciiTheme="minorHAnsi" w:hAnsiTheme="minorHAnsi" w:cstheme="minorHAnsi"/>
          <w:color w:val="000000" w:themeColor="text1"/>
          <w:u w:val="none"/>
        </w:rPr>
        <w:t>LoRNA</w:t>
      </w:r>
      <w:proofErr w:type="spellEnd"/>
      <w:r>
        <w:rPr>
          <w:rStyle w:val="Internetkoppeling"/>
          <w:rFonts w:asciiTheme="minorHAnsi" w:hAnsiTheme="minorHAnsi" w:cstheme="minorHAnsi"/>
          <w:color w:val="000000" w:themeColor="text1"/>
          <w:u w:val="none"/>
        </w:rPr>
        <w:t xml:space="preserve"> op de kaart te zetten. Het is al een lang bestaand regionaal netwerk met veel </w:t>
      </w:r>
      <w:proofErr w:type="spellStart"/>
      <w:r>
        <w:rPr>
          <w:rStyle w:val="Internetkoppeling"/>
          <w:rFonts w:asciiTheme="minorHAnsi" w:hAnsiTheme="minorHAnsi" w:cstheme="minorHAnsi"/>
          <w:color w:val="000000" w:themeColor="text1"/>
          <w:u w:val="none"/>
        </w:rPr>
        <w:t>samerwerkingsverbanden</w:t>
      </w:r>
      <w:proofErr w:type="spellEnd"/>
      <w:r>
        <w:rPr>
          <w:rStyle w:val="Internetkoppeling"/>
          <w:rFonts w:asciiTheme="minorHAnsi" w:hAnsiTheme="minorHAnsi" w:cstheme="minorHAnsi"/>
          <w:color w:val="000000" w:themeColor="text1"/>
          <w:u w:val="none"/>
        </w:rPr>
        <w:t xml:space="preserve"> tussen diverse disciplines. </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ROHA, CHAGZ en SIGRA kunnen ook aangeschreven worden. </w:t>
      </w:r>
    </w:p>
    <w:p w:rsidR="00D94B4F" w:rsidRDefault="00D94B4F">
      <w:pPr>
        <w:rPr>
          <w:rStyle w:val="Internetkoppeling"/>
          <w:rFonts w:asciiTheme="minorHAnsi" w:hAnsiTheme="minorHAnsi" w:cstheme="minorHAnsi"/>
          <w:color w:val="000000" w:themeColor="text1"/>
        </w:rPr>
      </w:pPr>
    </w:p>
    <w:p w:rsidR="00D94B4F" w:rsidRDefault="0041213D">
      <w:r>
        <w:rPr>
          <w:rFonts w:ascii="Calibri" w:hAnsi="Calibri"/>
        </w:rPr>
        <w:t xml:space="preserve">Bij inventarisatie </w:t>
      </w:r>
      <w:r>
        <w:rPr>
          <w:rFonts w:ascii="Calibri" w:hAnsi="Calibri"/>
        </w:rPr>
        <w:t xml:space="preserve">door VHVL bleek dat er een 6-tal zeer kleine netwerken bestaat. In hoeverre is het een goede ontwikkeling om netwerken te gaan verbinden? </w:t>
      </w:r>
      <w:r>
        <w:rPr>
          <w:rStyle w:val="Internetkoppeling"/>
          <w:rFonts w:asciiTheme="minorHAnsi" w:hAnsiTheme="minorHAnsi" w:cstheme="minorHAnsi"/>
          <w:color w:val="000000" w:themeColor="text1"/>
          <w:u w:val="none"/>
        </w:rPr>
        <w:t xml:space="preserve">Iedereen is positief om samenwerking te zoeken met andere longnetwerken in Noord-Holland en Almere. </w:t>
      </w:r>
      <w:r>
        <w:rPr>
          <w:rStyle w:val="Sterkaccent"/>
          <w:rFonts w:ascii="Calibri" w:hAnsi="Calibri" w:cs="Calibri"/>
        </w:rPr>
        <w:t xml:space="preserve"> </w:t>
      </w:r>
    </w:p>
    <w:p w:rsidR="00D94B4F" w:rsidRDefault="0041213D">
      <w:pPr>
        <w:rPr>
          <w:rFonts w:asciiTheme="minorHAnsi" w:hAnsiTheme="minorHAnsi" w:cstheme="minorHAnsi"/>
          <w:color w:val="000000" w:themeColor="text1"/>
        </w:rPr>
      </w:pPr>
      <w:r>
        <w:rPr>
          <w:rStyle w:val="Sterkaccent"/>
          <w:rFonts w:ascii="Calibri" w:hAnsi="Calibri"/>
          <w:b w:val="0"/>
          <w:bCs w:val="0"/>
        </w:rPr>
        <w:t xml:space="preserve">Bv </w:t>
      </w:r>
      <w:proofErr w:type="spellStart"/>
      <w:r>
        <w:rPr>
          <w:rStyle w:val="Sterkaccent"/>
          <w:rFonts w:ascii="Calibri" w:hAnsi="Calibri"/>
          <w:b w:val="0"/>
          <w:bCs w:val="0"/>
        </w:rPr>
        <w:t>FysioZorg</w:t>
      </w:r>
      <w:proofErr w:type="spellEnd"/>
      <w:r>
        <w:rPr>
          <w:rStyle w:val="Sterkaccent"/>
          <w:rFonts w:ascii="Calibri" w:hAnsi="Calibri"/>
          <w:b w:val="0"/>
          <w:bCs w:val="0"/>
        </w:rPr>
        <w:t xml:space="preserve"> Haa</w:t>
      </w:r>
      <w:r>
        <w:rPr>
          <w:rStyle w:val="Sterkaccent"/>
          <w:rFonts w:ascii="Calibri" w:hAnsi="Calibri"/>
          <w:b w:val="0"/>
          <w:bCs w:val="0"/>
        </w:rPr>
        <w:t xml:space="preserve">rlemmermeer: regionetwerk met </w:t>
      </w:r>
      <w:proofErr w:type="spellStart"/>
      <w:r>
        <w:rPr>
          <w:rStyle w:val="Sterkaccent"/>
          <w:rFonts w:ascii="Calibri" w:hAnsi="Calibri"/>
          <w:b w:val="0"/>
          <w:bCs w:val="0"/>
        </w:rPr>
        <w:t>ketenzorgprodukten</w:t>
      </w:r>
      <w:proofErr w:type="spellEnd"/>
      <w:r>
        <w:rPr>
          <w:rStyle w:val="Sterkaccent"/>
          <w:rFonts w:ascii="Calibri" w:hAnsi="Calibri"/>
          <w:b w:val="0"/>
          <w:bCs w:val="0"/>
        </w:rPr>
        <w:t xml:space="preserve"> DM, CVRM en COPD/astma. De laatste groep bestaat uit 8 longfysiotherapeuten waaronder Els de Wit.  </w:t>
      </w:r>
    </w:p>
    <w:p w:rsidR="00D94B4F" w:rsidRDefault="00D94B4F">
      <w:pPr>
        <w:rPr>
          <w:rStyle w:val="Sterkaccent"/>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Sterkaccent"/>
          <w:rFonts w:ascii="Calibri" w:hAnsi="Calibri" w:cs="Calibri"/>
          <w:b w:val="0"/>
          <w:bCs w:val="0"/>
        </w:rPr>
        <w:t xml:space="preserve">Onlangs is er verzoek gekomen van een therapeut uit de Kwakel om lid te worden van het </w:t>
      </w:r>
      <w:proofErr w:type="spellStart"/>
      <w:r>
        <w:rPr>
          <w:rStyle w:val="Sterkaccent"/>
          <w:rFonts w:ascii="Calibri" w:hAnsi="Calibri" w:cs="Calibri"/>
          <w:b w:val="0"/>
          <w:bCs w:val="0"/>
        </w:rPr>
        <w:t>LoRNA</w:t>
      </w:r>
      <w:proofErr w:type="spellEnd"/>
      <w:r>
        <w:rPr>
          <w:rStyle w:val="Sterkaccent"/>
          <w:rFonts w:ascii="Calibri" w:hAnsi="Calibri" w:cs="Calibri"/>
          <w:b w:val="0"/>
          <w:bCs w:val="0"/>
        </w:rPr>
        <w:t xml:space="preserve">.  Als </w:t>
      </w:r>
      <w:proofErr w:type="spellStart"/>
      <w:r>
        <w:rPr>
          <w:rStyle w:val="Sterkaccent"/>
          <w:rFonts w:ascii="Calibri" w:hAnsi="Calibri" w:cs="Calibri"/>
          <w:b w:val="0"/>
          <w:bCs w:val="0"/>
        </w:rPr>
        <w:t>LoRNA</w:t>
      </w:r>
      <w:proofErr w:type="spellEnd"/>
      <w:r>
        <w:rPr>
          <w:rStyle w:val="Sterkaccent"/>
          <w:rFonts w:ascii="Calibri" w:hAnsi="Calibri" w:cs="Calibri"/>
          <w:b w:val="0"/>
          <w:bCs w:val="0"/>
        </w:rPr>
        <w:t xml:space="preserve"> s</w:t>
      </w:r>
      <w:r>
        <w:rPr>
          <w:rStyle w:val="Sterkaccent"/>
          <w:rFonts w:ascii="Calibri" w:hAnsi="Calibri" w:cs="Calibri"/>
          <w:b w:val="0"/>
          <w:bCs w:val="0"/>
        </w:rPr>
        <w:t xml:space="preserve">taan we hier positief tegenover. </w:t>
      </w:r>
    </w:p>
    <w:p w:rsidR="00D94B4F" w:rsidRDefault="00D94B4F">
      <w:pPr>
        <w:rPr>
          <w:rStyle w:val="Sterkaccent"/>
          <w:rFonts w:asciiTheme="minorHAnsi" w:hAnsiTheme="minorHAnsi" w:cstheme="minorHAnsi"/>
          <w:color w:val="000000" w:themeColor="text1"/>
        </w:rPr>
      </w:pPr>
    </w:p>
    <w:p w:rsidR="00D94B4F" w:rsidRDefault="00D94B4F">
      <w:pPr>
        <w:rPr>
          <w:rStyle w:val="Internetkoppeling"/>
          <w:rFonts w:asciiTheme="minorHAnsi" w:hAnsiTheme="minorHAnsi" w:cstheme="minorHAnsi"/>
          <w:color w:val="000000" w:themeColor="text1"/>
        </w:rPr>
      </w:pPr>
    </w:p>
    <w:p w:rsidR="00D94B4F" w:rsidRDefault="0041213D">
      <w:pPr>
        <w:rPr>
          <w:rFonts w:ascii="Calibri" w:hAnsi="Calibri" w:cs="Calibri"/>
        </w:rPr>
      </w:pPr>
      <w:r>
        <w:rPr>
          <w:rFonts w:ascii="Calibri" w:hAnsi="Calibri" w:cs="Calibri"/>
          <w:b/>
          <w:i/>
          <w:iCs/>
        </w:rPr>
        <w:t>Verslag overleg KNGF en longnetwerken 23-04-20</w:t>
      </w:r>
    </w:p>
    <w:p w:rsidR="00D94B4F" w:rsidRDefault="00D94B4F">
      <w:pPr>
        <w:pStyle w:val="Geenafstand"/>
        <w:rPr>
          <w:b/>
        </w:rPr>
      </w:pPr>
    </w:p>
    <w:p w:rsidR="00D94B4F" w:rsidRDefault="0041213D">
      <w:pPr>
        <w:pStyle w:val="Geenafstand"/>
        <w:rPr>
          <w:b/>
        </w:rPr>
      </w:pPr>
      <w:r>
        <w:rPr>
          <w:b/>
        </w:rPr>
        <w:t>Overleg KNGF en COPD longnetwerken 23-04-20</w:t>
      </w:r>
    </w:p>
    <w:p w:rsidR="00D94B4F" w:rsidRDefault="0041213D">
      <w:pPr>
        <w:rPr>
          <w:rFonts w:ascii="Calibri" w:hAnsi="Calibri"/>
        </w:rPr>
      </w:pPr>
      <w:r>
        <w:rPr>
          <w:rFonts w:ascii="Calibri" w:hAnsi="Calibri"/>
        </w:rPr>
        <w:t>Martijn Spruit: hoe is  KNGF-standpunt Fysiotherapie bij patiënten met COVID-19 1.0 tot stand gekomen?</w:t>
      </w:r>
    </w:p>
    <w:p w:rsidR="00D94B4F" w:rsidRDefault="0041213D">
      <w:pPr>
        <w:rPr>
          <w:rFonts w:ascii="Calibri" w:hAnsi="Calibri"/>
        </w:rPr>
      </w:pPr>
      <w:r>
        <w:rPr>
          <w:rFonts w:ascii="Calibri" w:hAnsi="Calibri"/>
        </w:rPr>
        <w:t xml:space="preserve">Delphi ronde: 13-tal vragen/stellingen  aan 100 specialisten in Europa voorgelegd </w:t>
      </w:r>
    </w:p>
    <w:p w:rsidR="00D94B4F" w:rsidRDefault="0041213D">
      <w:pPr>
        <w:rPr>
          <w:rFonts w:ascii="Calibri" w:hAnsi="Calibri"/>
        </w:rPr>
      </w:pPr>
      <w:r>
        <w:rPr>
          <w:rFonts w:ascii="Calibri" w:hAnsi="Calibri"/>
        </w:rPr>
        <w:t xml:space="preserve">Inhoud voor een belangrijk deel gebaseerd op expert </w:t>
      </w:r>
      <w:proofErr w:type="spellStart"/>
      <w:r>
        <w:rPr>
          <w:rFonts w:ascii="Calibri" w:hAnsi="Calibri"/>
        </w:rPr>
        <w:t>opinions</w:t>
      </w:r>
      <w:proofErr w:type="spellEnd"/>
      <w:r>
        <w:rPr>
          <w:rFonts w:ascii="Calibri" w:hAnsi="Calibri"/>
        </w:rPr>
        <w:t xml:space="preserve"> </w:t>
      </w:r>
    </w:p>
    <w:p w:rsidR="00D94B4F" w:rsidRDefault="0041213D">
      <w:pPr>
        <w:rPr>
          <w:rFonts w:ascii="Calibri" w:eastAsia="Calibri" w:hAnsi="Calibri" w:cs="Times New Roman"/>
        </w:rPr>
      </w:pPr>
      <w:r>
        <w:rPr>
          <w:rFonts w:ascii="Calibri" w:eastAsia="Calibri" w:hAnsi="Calibri" w:cs="Times New Roman"/>
        </w:rPr>
        <w:t xml:space="preserve">Aanbevelingen in standpunt KNGF COVID-19 </w:t>
      </w:r>
      <w:r>
        <w:rPr>
          <w:rFonts w:ascii="Calibri" w:hAnsi="Calibri"/>
        </w:rPr>
        <w:t xml:space="preserve">aan </w:t>
      </w:r>
      <w:r>
        <w:rPr>
          <w:rFonts w:ascii="Calibri" w:eastAsia="Calibri" w:hAnsi="Calibri" w:cs="Times New Roman"/>
        </w:rPr>
        <w:t>voorzichtig</w:t>
      </w:r>
      <w:r>
        <w:rPr>
          <w:rFonts w:ascii="Calibri" w:hAnsi="Calibri"/>
        </w:rPr>
        <w:t xml:space="preserve">e kant. </w:t>
      </w:r>
      <w:r>
        <w:rPr>
          <w:rFonts w:ascii="Calibri" w:eastAsia="Calibri" w:hAnsi="Calibri" w:cs="Times New Roman"/>
        </w:rPr>
        <w:t xml:space="preserve">Weten nog niet hoe herstel is, wanneer nog </w:t>
      </w:r>
      <w:r>
        <w:rPr>
          <w:rFonts w:ascii="Calibri" w:eastAsia="Calibri" w:hAnsi="Calibri" w:cs="Times New Roman"/>
          <w:u w:val="single"/>
        </w:rPr>
        <w:t>besm</w:t>
      </w:r>
      <w:r>
        <w:rPr>
          <w:rFonts w:ascii="Calibri" w:eastAsia="Calibri" w:hAnsi="Calibri" w:cs="Times New Roman"/>
          <w:u w:val="single"/>
        </w:rPr>
        <w:t>ettelijk</w:t>
      </w:r>
      <w:r>
        <w:rPr>
          <w:rFonts w:ascii="Calibri" w:eastAsia="Calibri" w:hAnsi="Calibri" w:cs="Times New Roman"/>
        </w:rPr>
        <w:t xml:space="preserve"> is. Voorzichtig met adviezen </w:t>
      </w:r>
      <w:proofErr w:type="spellStart"/>
      <w:r>
        <w:rPr>
          <w:rFonts w:ascii="Calibri" w:eastAsia="Calibri" w:hAnsi="Calibri" w:cs="Times New Roman"/>
        </w:rPr>
        <w:t>tav</w:t>
      </w:r>
      <w:proofErr w:type="spellEnd"/>
      <w:r>
        <w:rPr>
          <w:rFonts w:ascii="Calibri" w:eastAsia="Calibri" w:hAnsi="Calibri" w:cs="Times New Roman"/>
        </w:rPr>
        <w:t xml:space="preserve"> fysieke training, gedoseerd ingestoken omdat impact niet goed weten op longfunctie en cardiale functie. Rustig aan om kans te geven rustig te herstellen en verdere besmetting te reduceren. Na 6 weken starten</w:t>
      </w:r>
    </w:p>
    <w:p w:rsidR="00D94B4F" w:rsidRDefault="00D94B4F">
      <w:pPr>
        <w:rPr>
          <w:rFonts w:ascii="Calibri" w:hAnsi="Calibri"/>
        </w:rPr>
      </w:pPr>
    </w:p>
    <w:p w:rsidR="00D94B4F" w:rsidRDefault="0041213D">
      <w:pPr>
        <w:rPr>
          <w:rFonts w:ascii="Calibri" w:hAnsi="Calibri"/>
        </w:rPr>
      </w:pPr>
      <w:r>
        <w:rPr>
          <w:rFonts w:ascii="Calibri" w:hAnsi="Calibri"/>
        </w:rPr>
        <w:t>In st</w:t>
      </w:r>
      <w:r>
        <w:rPr>
          <w:rFonts w:ascii="Calibri" w:hAnsi="Calibri"/>
        </w:rPr>
        <w:t xml:space="preserve">andpunt staat niet duidelijk bij welke FT-en deze patiënten moeten zijn. Veel discussie </w:t>
      </w:r>
    </w:p>
    <w:p w:rsidR="00D94B4F" w:rsidRDefault="0041213D">
      <w:pPr>
        <w:rPr>
          <w:rFonts w:ascii="Calibri" w:hAnsi="Calibri"/>
        </w:rPr>
      </w:pPr>
      <w:r>
        <w:rPr>
          <w:rFonts w:ascii="Calibri" w:hAnsi="Calibri"/>
        </w:rPr>
        <w:t>Martijn: d</w:t>
      </w:r>
      <w:r>
        <w:rPr>
          <w:rFonts w:ascii="Calibri" w:eastAsia="Calibri" w:hAnsi="Calibri" w:cs="Times New Roman"/>
        </w:rPr>
        <w:t xml:space="preserve">eze </w:t>
      </w:r>
      <w:proofErr w:type="spellStart"/>
      <w:r>
        <w:rPr>
          <w:rFonts w:ascii="Calibri" w:eastAsia="Calibri" w:hAnsi="Calibri" w:cs="Times New Roman"/>
        </w:rPr>
        <w:t>ptn</w:t>
      </w:r>
      <w:proofErr w:type="spellEnd"/>
      <w:r>
        <w:rPr>
          <w:rFonts w:ascii="Calibri" w:eastAsia="Calibri" w:hAnsi="Calibri" w:cs="Times New Roman"/>
        </w:rPr>
        <w:t xml:space="preserve"> kunnen behoorlijk complex zijn door </w:t>
      </w:r>
      <w:r>
        <w:rPr>
          <w:rFonts w:ascii="Calibri" w:hAnsi="Calibri"/>
        </w:rPr>
        <w:t xml:space="preserve">onderliggend lijden voor </w:t>
      </w:r>
      <w:proofErr w:type="spellStart"/>
      <w:r>
        <w:rPr>
          <w:rFonts w:ascii="Calibri" w:hAnsi="Calibri"/>
        </w:rPr>
        <w:t>Covid</w:t>
      </w:r>
      <w:proofErr w:type="spellEnd"/>
      <w:r>
        <w:rPr>
          <w:rFonts w:ascii="Calibri" w:hAnsi="Calibri"/>
        </w:rPr>
        <w:t xml:space="preserve"> besmetting </w:t>
      </w:r>
      <w:proofErr w:type="spellStart"/>
      <w:r>
        <w:rPr>
          <w:rFonts w:ascii="Calibri" w:hAnsi="Calibri"/>
        </w:rPr>
        <w:t>icm</w:t>
      </w:r>
      <w:proofErr w:type="spellEnd"/>
      <w:r>
        <w:rPr>
          <w:rFonts w:ascii="Calibri" w:hAnsi="Calibri"/>
        </w:rPr>
        <w:t xml:space="preserve"> gevolgen </w:t>
      </w:r>
      <w:proofErr w:type="spellStart"/>
      <w:r>
        <w:rPr>
          <w:rFonts w:ascii="Calibri" w:hAnsi="Calibri"/>
        </w:rPr>
        <w:t>Covid</w:t>
      </w:r>
      <w:proofErr w:type="spellEnd"/>
      <w:r>
        <w:rPr>
          <w:rFonts w:ascii="Calibri" w:hAnsi="Calibri"/>
        </w:rPr>
        <w:t xml:space="preserve">.  Voorkeur FT die ervaring hebben in HVL. </w:t>
      </w:r>
      <w:r>
        <w:rPr>
          <w:rFonts w:ascii="Calibri" w:eastAsia="Calibri" w:hAnsi="Calibri" w:cs="Times New Roman"/>
        </w:rPr>
        <w:t>Deze thera</w:t>
      </w:r>
      <w:r>
        <w:rPr>
          <w:rFonts w:ascii="Calibri" w:eastAsia="Calibri" w:hAnsi="Calibri" w:cs="Times New Roman"/>
        </w:rPr>
        <w:t xml:space="preserve">peuten zullen alerter zijn op rode vlaggen/problemen die er zijn. </w:t>
      </w:r>
    </w:p>
    <w:p w:rsidR="00D94B4F" w:rsidRDefault="0041213D">
      <w:pPr>
        <w:rPr>
          <w:rFonts w:ascii="Calibri" w:hAnsi="Calibri"/>
        </w:rPr>
      </w:pPr>
      <w:r>
        <w:rPr>
          <w:rFonts w:ascii="Calibri" w:hAnsi="Calibri"/>
        </w:rPr>
        <w:t xml:space="preserve">Wijst op het belang van multidisciplinair behandelen bij deze patiëntengroep. </w:t>
      </w:r>
    </w:p>
    <w:p w:rsidR="00D94B4F" w:rsidRDefault="00D94B4F">
      <w:pPr>
        <w:rPr>
          <w:rFonts w:ascii="Calibri" w:hAnsi="Calibri"/>
        </w:rPr>
      </w:pPr>
    </w:p>
    <w:p w:rsidR="00D94B4F" w:rsidRDefault="0041213D">
      <w:r>
        <w:rPr>
          <w:rFonts w:ascii="Calibri" w:hAnsi="Calibri"/>
        </w:rPr>
        <w:t>Niet duidelijk om hoeveel patiënten zich uiteindelijk bij ft-en zullen melden. Door de vele onzekere factoren</w:t>
      </w:r>
      <w:r>
        <w:rPr>
          <w:rFonts w:ascii="Calibri" w:hAnsi="Calibri"/>
        </w:rPr>
        <w:t xml:space="preserve"> de aantallen.</w:t>
      </w:r>
    </w:p>
    <w:p w:rsidR="00D94B4F" w:rsidRDefault="00D94B4F">
      <w:pPr>
        <w:rPr>
          <w:rFonts w:ascii="Calibri" w:hAnsi="Calibri"/>
        </w:rPr>
      </w:pPr>
    </w:p>
    <w:p w:rsidR="00D94B4F" w:rsidRDefault="0041213D">
      <w:r>
        <w:rPr>
          <w:rFonts w:ascii="Calibri" w:eastAsia="Calibri" w:hAnsi="Calibri" w:cs="Times New Roman"/>
        </w:rPr>
        <w:lastRenderedPageBreak/>
        <w:t>KNGF vindt dat juiste zorg op juiste plek gegeven moet worden. Daarom ook gekeken naar definitie aan welke eisen moet een ft voldoen wil hij de juiste zorg leveren. Wat zijn min</w:t>
      </w:r>
      <w:r>
        <w:t>imale</w:t>
      </w:r>
      <w:r>
        <w:rPr>
          <w:rFonts w:ascii="Calibri" w:eastAsia="Calibri" w:hAnsi="Calibri" w:cs="Times New Roman"/>
        </w:rPr>
        <w:t xml:space="preserve"> eisen die je moet stel</w:t>
      </w:r>
      <w:r>
        <w:t xml:space="preserve">len aan een longfysiotherapeut? </w:t>
      </w:r>
    </w:p>
    <w:p w:rsidR="00D94B4F" w:rsidRDefault="0041213D">
      <w:r>
        <w:t>Wa</w:t>
      </w:r>
      <w:r>
        <w:t xml:space="preserve">t zijn de criteria om als longfysiotherapeuten vermeld te worden op fysiotherapeut.com en zichtbaar te worden? </w:t>
      </w:r>
    </w:p>
    <w:p w:rsidR="00D94B4F" w:rsidRDefault="00D94B4F"/>
    <w:p w:rsidR="00D94B4F" w:rsidRDefault="0041213D">
      <w:r>
        <w:t xml:space="preserve">Martijn is bezig aan een voorstel in samenspraak met VHVL en aantal grote longnetwerken. </w:t>
      </w:r>
    </w:p>
    <w:tbl>
      <w:tblPr>
        <w:tblW w:w="9132" w:type="dxa"/>
        <w:tblCellMar>
          <w:left w:w="0" w:type="dxa"/>
          <w:right w:w="0" w:type="dxa"/>
        </w:tblCellMar>
        <w:tblLook w:val="04A0" w:firstRow="1" w:lastRow="0" w:firstColumn="1" w:lastColumn="0" w:noHBand="0" w:noVBand="1"/>
      </w:tblPr>
      <w:tblGrid>
        <w:gridCol w:w="9081"/>
        <w:gridCol w:w="51"/>
      </w:tblGrid>
      <w:tr w:rsidR="00D94B4F">
        <w:tc>
          <w:tcPr>
            <w:tcW w:w="9080" w:type="dxa"/>
            <w:vAlign w:val="center"/>
          </w:tcPr>
          <w:p w:rsidR="00D94B4F" w:rsidRDefault="00D94B4F">
            <w:pPr>
              <w:rPr>
                <w:i/>
              </w:rPr>
            </w:pPr>
          </w:p>
          <w:p w:rsidR="00D94B4F" w:rsidRDefault="0041213D">
            <w:pPr>
              <w:rPr>
                <w:i/>
              </w:rPr>
            </w:pPr>
            <w:r>
              <w:t>Naschrift: Via de mail is de discussie gevoerd en is</w:t>
            </w:r>
            <w:r>
              <w:t xml:space="preserve"> Woensdag 28-04  is het volgende voorstel </w:t>
            </w:r>
            <w:proofErr w:type="spellStart"/>
            <w:r>
              <w:t>tav</w:t>
            </w:r>
            <w:proofErr w:type="spellEnd"/>
            <w:r>
              <w:t xml:space="preserve"> criteria naar het KNGF gestuurd: </w:t>
            </w:r>
          </w:p>
          <w:p w:rsidR="00D94B4F" w:rsidRDefault="0041213D">
            <w:pPr>
              <w:rPr>
                <w:rFonts w:cstheme="minorHAnsi"/>
                <w:i/>
                <w:lang w:eastAsia="nl-NL"/>
              </w:rPr>
            </w:pPr>
            <w:r>
              <w:t>1. Actief lidmaatschap van een regionaal HVL-fysiotherapienetwerk dat voldoet aan volgende kenmerken:</w:t>
            </w:r>
          </w:p>
          <w:p w:rsidR="00D94B4F" w:rsidRDefault="0041213D">
            <w:pPr>
              <w:rPr>
                <w:rFonts w:cstheme="minorHAnsi"/>
                <w:i/>
                <w:lang w:eastAsia="nl-NL"/>
              </w:rPr>
            </w:pPr>
            <w:r>
              <w:t>De aanwezigheid van een bestuurlijke organisatie</w:t>
            </w:r>
          </w:p>
          <w:p w:rsidR="00D94B4F" w:rsidRDefault="0041213D">
            <w:pPr>
              <w:rPr>
                <w:rFonts w:cstheme="minorHAnsi"/>
                <w:i/>
                <w:lang w:eastAsia="nl-NL"/>
              </w:rPr>
            </w:pPr>
            <w:r>
              <w:t xml:space="preserve">Goed herkenbaar zijn als </w:t>
            </w:r>
            <w:r>
              <w:t>netwerk via bijvoorbeeld een eigen website</w:t>
            </w:r>
          </w:p>
          <w:tbl>
            <w:tblPr>
              <w:tblW w:w="9000" w:type="dxa"/>
              <w:tblInd w:w="24" w:type="dxa"/>
              <w:tblCellMar>
                <w:left w:w="0" w:type="dxa"/>
                <w:right w:w="0" w:type="dxa"/>
              </w:tblCellMar>
              <w:tblLook w:val="04A0" w:firstRow="1" w:lastRow="0" w:firstColumn="1" w:lastColumn="0" w:noHBand="0" w:noVBand="1"/>
            </w:tblPr>
            <w:tblGrid>
              <w:gridCol w:w="8956"/>
              <w:gridCol w:w="44"/>
            </w:tblGrid>
            <w:tr w:rsidR="00D94B4F">
              <w:tc>
                <w:tcPr>
                  <w:tcW w:w="8955" w:type="dxa"/>
                  <w:vAlign w:val="center"/>
                </w:tcPr>
                <w:p w:rsidR="00D94B4F" w:rsidRDefault="0041213D">
                  <w:pPr>
                    <w:rPr>
                      <w:rFonts w:ascii="Times New Roman" w:hAnsi="Times New Roman" w:cs="Times New Roman"/>
                      <w:i/>
                      <w:sz w:val="24"/>
                      <w:szCs w:val="24"/>
                      <w:lang w:eastAsia="nl-NL"/>
                    </w:rPr>
                  </w:pPr>
                  <w:r>
                    <w:rPr>
                      <w:rFonts w:ascii="Calibri" w:hAnsi="Calibri"/>
                    </w:rPr>
                    <w:t xml:space="preserve">2. Opleidingseis </w:t>
                  </w:r>
                </w:p>
              </w:tc>
              <w:tc>
                <w:tcPr>
                  <w:tcW w:w="44" w:type="dxa"/>
                  <w:vAlign w:val="center"/>
                </w:tcPr>
                <w:p w:rsidR="00D94B4F" w:rsidRDefault="00D94B4F">
                  <w:pPr>
                    <w:pStyle w:val="Geenafstand"/>
                    <w:rPr>
                      <w:rFonts w:ascii="Times New Roman" w:eastAsia="Times New Roman" w:hAnsi="Times New Roman"/>
                      <w:i/>
                      <w:sz w:val="24"/>
                      <w:szCs w:val="24"/>
                      <w:lang w:eastAsia="nl-NL"/>
                    </w:rPr>
                  </w:pPr>
                </w:p>
              </w:tc>
            </w:tr>
            <w:tr w:rsidR="00D94B4F">
              <w:tc>
                <w:tcPr>
                  <w:tcW w:w="8955" w:type="dxa"/>
                  <w:vAlign w:val="center"/>
                </w:tcPr>
                <w:p w:rsidR="00D94B4F" w:rsidRDefault="0041213D">
                  <w:pPr>
                    <w:rPr>
                      <w:i/>
                      <w:lang w:eastAsia="nl-NL"/>
                    </w:rPr>
                  </w:pPr>
                  <w:r>
                    <w:rPr>
                      <w:rFonts w:ascii="Calibri" w:hAnsi="Calibri"/>
                    </w:rPr>
                    <w:t xml:space="preserve">Aantoonbaar deelgenomen aan KNGF-geaccrediteerde scholing (&gt;30 accreditatiepunten, binnen 2 jaar te bereiken voor startende fysiotherapeuten) met betrekking tot de fysiotherapeutische </w:t>
                  </w:r>
                  <w:r>
                    <w:rPr>
                      <w:rFonts w:ascii="Calibri" w:hAnsi="Calibri"/>
                    </w:rPr>
                    <w:t xml:space="preserve">behandeling van patiënten met chronisch longziekten (o.m. Nederlands Paramedische Instituut, Hogeschool Leiden, CIRO, Fysiotopics, CIVA, Pro </w:t>
                  </w:r>
                  <w:proofErr w:type="spellStart"/>
                  <w:r>
                    <w:rPr>
                      <w:rFonts w:ascii="Calibri" w:hAnsi="Calibri"/>
                    </w:rPr>
                    <w:t>Education</w:t>
                  </w:r>
                  <w:proofErr w:type="spellEnd"/>
                  <w:r>
                    <w:rPr>
                      <w:rFonts w:ascii="Calibri" w:hAnsi="Calibri"/>
                    </w:rPr>
                    <w:t xml:space="preserve"> B.V., Breederode Hogeschool, </w:t>
                  </w:r>
                  <w:proofErr w:type="spellStart"/>
                  <w:r>
                    <w:rPr>
                      <w:rFonts w:ascii="Calibri" w:hAnsi="Calibri"/>
                    </w:rPr>
                    <w:t>Fontys</w:t>
                  </w:r>
                  <w:proofErr w:type="spellEnd"/>
                  <w:r>
                    <w:rPr>
                      <w:rFonts w:ascii="Calibri" w:hAnsi="Calibri"/>
                    </w:rPr>
                    <w:t xml:space="preserve"> Paramedische Hogeschool, etc.)</w:t>
                  </w:r>
                </w:p>
                <w:p w:rsidR="00D94B4F" w:rsidRDefault="0041213D">
                  <w:pPr>
                    <w:rPr>
                      <w:rFonts w:cstheme="minorHAnsi"/>
                      <w:i/>
                      <w:lang w:eastAsia="nl-NL"/>
                    </w:rPr>
                  </w:pPr>
                  <w:r>
                    <w:rPr>
                      <w:rFonts w:ascii="Calibri" w:hAnsi="Calibri"/>
                    </w:rPr>
                    <w:t>3. Ervaringseis</w:t>
                  </w:r>
                </w:p>
                <w:p w:rsidR="00D94B4F" w:rsidRDefault="0041213D">
                  <w:pPr>
                    <w:rPr>
                      <w:rFonts w:cstheme="minorHAnsi"/>
                      <w:i/>
                    </w:rPr>
                  </w:pPr>
                  <w:r>
                    <w:rPr>
                      <w:rFonts w:ascii="Calibri" w:hAnsi="Calibri"/>
                    </w:rPr>
                    <w:t xml:space="preserve">Dagelijks behandelen </w:t>
                  </w:r>
                  <w:r>
                    <w:rPr>
                      <w:rFonts w:ascii="Calibri" w:hAnsi="Calibri"/>
                    </w:rPr>
                    <w:t>van patiënten met chronische longziekten en/of jaarlijks &gt;10 patiënten met een chronische longziekten in behandeling hebben.</w:t>
                  </w:r>
                </w:p>
                <w:p w:rsidR="00D94B4F" w:rsidRDefault="00D94B4F">
                  <w:pPr>
                    <w:rPr>
                      <w:rFonts w:cstheme="minorHAnsi"/>
                    </w:rPr>
                  </w:pPr>
                </w:p>
                <w:p w:rsidR="00D94B4F" w:rsidRDefault="0041213D">
                  <w:pPr>
                    <w:rPr>
                      <w:rFonts w:cstheme="minorHAnsi"/>
                    </w:rPr>
                  </w:pPr>
                  <w:r>
                    <w:rPr>
                      <w:rFonts w:ascii="Calibri" w:hAnsi="Calibri"/>
                    </w:rPr>
                    <w:t xml:space="preserve">Verbijzondering VHVL: </w:t>
                  </w:r>
                  <w:proofErr w:type="spellStart"/>
                  <w:r>
                    <w:rPr>
                      <w:rFonts w:ascii="Calibri" w:hAnsi="Calibri"/>
                    </w:rPr>
                    <w:t>vlgs</w:t>
                  </w:r>
                  <w:proofErr w:type="spellEnd"/>
                  <w:r>
                    <w:rPr>
                      <w:rFonts w:ascii="Calibri" w:hAnsi="Calibri"/>
                    </w:rPr>
                    <w:t xml:space="preserve"> KNGF is meer samenhang in de aanvraag nodig. Dan kan het in mei/juni aan de ALV worden voorgelegd om ma</w:t>
                  </w:r>
                  <w:r>
                    <w:rPr>
                      <w:rFonts w:ascii="Calibri" w:hAnsi="Calibri"/>
                    </w:rPr>
                    <w:t>ndaat te krijgen en mogelijk eind 2020 een besluit worden genomen.</w:t>
                  </w:r>
                </w:p>
                <w:p w:rsidR="00D94B4F" w:rsidRDefault="00D94B4F">
                  <w:pPr>
                    <w:rPr>
                      <w:rFonts w:cstheme="minorHAnsi"/>
                    </w:rPr>
                  </w:pPr>
                </w:p>
                <w:p w:rsidR="00D94B4F" w:rsidRDefault="0041213D">
                  <w:pPr>
                    <w:rPr>
                      <w:rFonts w:ascii="Calibri" w:hAnsi="Calibri"/>
                    </w:rPr>
                  </w:pPr>
                  <w:r>
                    <w:rPr>
                      <w:rFonts w:ascii="Calibri" w:hAnsi="Calibri"/>
                    </w:rPr>
                    <w:t>Een belangrijk deel van het VHVL bestuur is opgestapt omdat zij gebrek aan steun door het KNGF aan VHVL en HVL netwerken ervaren. In dit overleg blijft vaag of die steun er nu wel is.</w:t>
                  </w:r>
                </w:p>
                <w:p w:rsidR="00D94B4F" w:rsidRDefault="0041213D">
                  <w:pPr>
                    <w:rPr>
                      <w:rFonts w:ascii="Calibri" w:eastAsia="Calibri" w:hAnsi="Calibri" w:cs="Times New Roman"/>
                    </w:rPr>
                  </w:pPr>
                  <w:r>
                    <w:rPr>
                      <w:rFonts w:ascii="Calibri" w:hAnsi="Calibri"/>
                    </w:rPr>
                    <w:t>In d</w:t>
                  </w:r>
                  <w:r>
                    <w:rPr>
                      <w:rFonts w:ascii="Calibri" w:hAnsi="Calibri"/>
                    </w:rPr>
                    <w:t xml:space="preserve">eze tijd is het niet handig dat er 2 partijen zijn die een eigen koers bepalen KNGF/VHVL en CZN. Een uitgezonden brief van Eric </w:t>
                  </w:r>
                  <w:proofErr w:type="spellStart"/>
                  <w:r>
                    <w:rPr>
                      <w:rFonts w:ascii="Calibri" w:hAnsi="Calibri"/>
                    </w:rPr>
                    <w:t>Vunderink</w:t>
                  </w:r>
                  <w:proofErr w:type="spellEnd"/>
                  <w:r>
                    <w:rPr>
                      <w:rFonts w:ascii="Calibri" w:hAnsi="Calibri"/>
                    </w:rPr>
                    <w:t xml:space="preserve"> (VHVL lid en pro CZN) wordt besproken. </w:t>
                  </w:r>
                  <w:r>
                    <w:rPr>
                      <w:rFonts w:ascii="Calibri" w:eastAsia="Calibri" w:hAnsi="Calibri" w:cs="Times New Roman"/>
                    </w:rPr>
                    <w:t xml:space="preserve">Samenwerking KNGF, VHVL, CZN schiet niet op. </w:t>
                  </w:r>
                </w:p>
                <w:p w:rsidR="00D94B4F" w:rsidRDefault="0041213D">
                  <w:pPr>
                    <w:rPr>
                      <w:rFonts w:ascii="Calibri" w:hAnsi="Calibri"/>
                    </w:rPr>
                  </w:pPr>
                  <w:r>
                    <w:rPr>
                      <w:rFonts w:ascii="Calibri" w:hAnsi="Calibri"/>
                    </w:rPr>
                    <w:t xml:space="preserve">Vraag: </w:t>
                  </w:r>
                  <w:r>
                    <w:rPr>
                      <w:rFonts w:ascii="Calibri" w:eastAsia="Calibri" w:hAnsi="Calibri" w:cs="Times New Roman"/>
                    </w:rPr>
                    <w:t>COPD netwerken in hoeverre</w:t>
                  </w:r>
                  <w:r>
                    <w:rPr>
                      <w:rFonts w:ascii="Calibri" w:eastAsia="Calibri" w:hAnsi="Calibri" w:cs="Times New Roman"/>
                    </w:rPr>
                    <w:t xml:space="preserve"> acteren wij op hetzelfde niveau? Heel erg denken we</w:t>
                  </w:r>
                  <w:r>
                    <w:rPr>
                      <w:rFonts w:ascii="Calibri" w:hAnsi="Calibri"/>
                    </w:rPr>
                    <w:t>. Om inzicht te krijgen in de COPD zorg (functioneren COPD netwerken) in Nederland zijn data LDF nodig. Martijn Spruit heeft hier meer dan eens om gevraagd. Tot nu toe geen gehoor aan gegeven. Mogelijk da</w:t>
                  </w:r>
                  <w:r>
                    <w:rPr>
                      <w:rFonts w:ascii="Calibri" w:hAnsi="Calibri"/>
                    </w:rPr>
                    <w:t xml:space="preserve">t hier stappen gezet kunnen worden. Overleg met Bertus </w:t>
                  </w:r>
                  <w:proofErr w:type="spellStart"/>
                  <w:r>
                    <w:rPr>
                      <w:rFonts w:ascii="Calibri" w:hAnsi="Calibri"/>
                    </w:rPr>
                    <w:t>Engelsma</w:t>
                  </w:r>
                  <w:proofErr w:type="spellEnd"/>
                  <w:r>
                    <w:rPr>
                      <w:rFonts w:ascii="Calibri" w:hAnsi="Calibri"/>
                    </w:rPr>
                    <w:t xml:space="preserve"> van KNGF en Guus van LDF.</w:t>
                  </w:r>
                </w:p>
                <w:p w:rsidR="00D94B4F" w:rsidRDefault="0041213D">
                  <w:pPr>
                    <w:rPr>
                      <w:rFonts w:ascii="Calibri" w:hAnsi="Calibri"/>
                    </w:rPr>
                  </w:pPr>
                  <w:r>
                    <w:rPr>
                      <w:rFonts w:ascii="Calibri" w:hAnsi="Calibri"/>
                    </w:rPr>
                    <w:t xml:space="preserve">LDF levert ook de data </w:t>
                  </w:r>
                  <w:proofErr w:type="spellStart"/>
                  <w:r>
                    <w:rPr>
                      <w:rFonts w:ascii="Calibri" w:hAnsi="Calibri"/>
                    </w:rPr>
                    <w:t>mbt</w:t>
                  </w:r>
                  <w:proofErr w:type="spellEnd"/>
                  <w:r>
                    <w:rPr>
                      <w:rFonts w:ascii="Calibri" w:hAnsi="Calibri"/>
                    </w:rPr>
                    <w:t xml:space="preserve"> s-PAV aan CZN </w:t>
                  </w:r>
                </w:p>
              </w:tc>
              <w:tc>
                <w:tcPr>
                  <w:tcW w:w="44" w:type="dxa"/>
                  <w:vAlign w:val="center"/>
                </w:tcPr>
                <w:p w:rsidR="00D94B4F" w:rsidRDefault="00D94B4F">
                  <w:pPr>
                    <w:pStyle w:val="Geenafstand"/>
                    <w:rPr>
                      <w:rFonts w:ascii="Times New Roman" w:eastAsia="Times New Roman" w:hAnsi="Times New Roman"/>
                      <w:sz w:val="24"/>
                      <w:szCs w:val="24"/>
                      <w:lang w:eastAsia="nl-NL"/>
                    </w:rPr>
                  </w:pPr>
                </w:p>
              </w:tc>
            </w:tr>
          </w:tbl>
          <w:p w:rsidR="00D94B4F" w:rsidRDefault="00D94B4F">
            <w:pPr>
              <w:pStyle w:val="Geenafstand"/>
              <w:rPr>
                <w:rFonts w:ascii="Times New Roman" w:eastAsia="Times New Roman" w:hAnsi="Times New Roman"/>
                <w:sz w:val="24"/>
                <w:szCs w:val="24"/>
                <w:lang w:eastAsia="nl-NL"/>
              </w:rPr>
            </w:pPr>
          </w:p>
        </w:tc>
        <w:tc>
          <w:tcPr>
            <w:tcW w:w="51" w:type="dxa"/>
            <w:vAlign w:val="center"/>
          </w:tcPr>
          <w:p w:rsidR="00D94B4F" w:rsidRDefault="00D94B4F">
            <w:pPr>
              <w:pStyle w:val="Geenafstand"/>
              <w:rPr>
                <w:rFonts w:ascii="Times New Roman" w:eastAsia="Times New Roman" w:hAnsi="Times New Roman"/>
                <w:sz w:val="24"/>
                <w:szCs w:val="24"/>
                <w:lang w:eastAsia="nl-NL"/>
              </w:rPr>
            </w:pPr>
          </w:p>
        </w:tc>
      </w:tr>
    </w:tbl>
    <w:p w:rsidR="00D94B4F" w:rsidRDefault="00D94B4F">
      <w:pPr>
        <w:pStyle w:val="Geenafstand"/>
        <w:rPr>
          <w:rFonts w:ascii="Times New Roman" w:eastAsia="Times New Roman" w:hAnsi="Times New Roman"/>
          <w:vanish/>
          <w:sz w:val="24"/>
          <w:szCs w:val="24"/>
          <w:lang w:eastAsia="nl-NL"/>
        </w:rPr>
      </w:pPr>
    </w:p>
    <w:tbl>
      <w:tblPr>
        <w:tblW w:w="66" w:type="dxa"/>
        <w:tblCellMar>
          <w:left w:w="0" w:type="dxa"/>
          <w:right w:w="0" w:type="dxa"/>
        </w:tblCellMar>
        <w:tblLook w:val="04A0" w:firstRow="1" w:lastRow="0" w:firstColumn="1" w:lastColumn="0" w:noHBand="0" w:noVBand="1"/>
      </w:tblPr>
      <w:tblGrid>
        <w:gridCol w:w="66"/>
      </w:tblGrid>
      <w:tr w:rsidR="00D94B4F">
        <w:tc>
          <w:tcPr>
            <w:tcW w:w="66" w:type="dxa"/>
            <w:vAlign w:val="center"/>
          </w:tcPr>
          <w:p w:rsidR="00D94B4F" w:rsidRDefault="00D94B4F">
            <w:pPr>
              <w:pStyle w:val="Geenafstand"/>
              <w:rPr>
                <w:rFonts w:ascii="Times New Roman" w:eastAsia="Times New Roman" w:hAnsi="Times New Roman"/>
                <w:b/>
                <w:sz w:val="24"/>
                <w:szCs w:val="24"/>
                <w:lang w:eastAsia="nl-NL"/>
              </w:rPr>
            </w:pPr>
          </w:p>
        </w:tc>
      </w:tr>
    </w:tbl>
    <w:p w:rsidR="00D94B4F" w:rsidRDefault="0041213D">
      <w:pPr>
        <w:rPr>
          <w:rFonts w:asciiTheme="minorHAnsi" w:hAnsiTheme="minorHAnsi" w:cstheme="minorHAnsi"/>
          <w:color w:val="000000" w:themeColor="text1"/>
        </w:rPr>
      </w:pPr>
      <w:r>
        <w:rPr>
          <w:rStyle w:val="Internetkoppeling"/>
          <w:rFonts w:asciiTheme="minorHAnsi" w:hAnsiTheme="minorHAnsi" w:cstheme="minorHAnsi"/>
          <w:b/>
          <w:bCs/>
          <w:color w:val="000000" w:themeColor="text1"/>
          <w:u w:val="none"/>
        </w:rPr>
        <w:t>Vergaderfrequentie:</w:t>
      </w:r>
      <w:r>
        <w:rPr>
          <w:rStyle w:val="Internetkoppeling"/>
          <w:rFonts w:asciiTheme="minorHAnsi" w:hAnsiTheme="minorHAnsi" w:cstheme="minorHAnsi"/>
          <w:color w:val="000000" w:themeColor="text1"/>
          <w:u w:val="none"/>
        </w:rPr>
        <w:t xml:space="preserve"> </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Er is geen behoefte aan een extra vergadering. De volgende vergadering is op dinsdag 16 juni </w:t>
      </w:r>
      <w:r>
        <w:rPr>
          <w:rStyle w:val="Internetkoppeling"/>
          <w:rFonts w:asciiTheme="minorHAnsi" w:hAnsiTheme="minorHAnsi" w:cstheme="minorHAnsi"/>
          <w:color w:val="000000" w:themeColor="text1"/>
          <w:u w:val="none"/>
        </w:rPr>
        <w:t>17:30 – 19:00.</w:t>
      </w:r>
    </w:p>
    <w:p w:rsidR="00D94B4F" w:rsidRDefault="00D94B4F">
      <w:pPr>
        <w:rPr>
          <w:rFonts w:ascii="Calibri" w:hAnsi="Calibri" w:cs="Calibri"/>
        </w:rPr>
      </w:pPr>
    </w:p>
    <w:p w:rsidR="00D94B4F" w:rsidRDefault="00D94B4F">
      <w:pPr>
        <w:rPr>
          <w:rFonts w:ascii="Calibri" w:hAnsi="Calibri" w:cs="Calibri"/>
        </w:rPr>
      </w:pPr>
    </w:p>
    <w:p w:rsidR="00D94B4F" w:rsidRDefault="00D94B4F">
      <w:pPr>
        <w:rPr>
          <w:rStyle w:val="Internetkoppeling"/>
          <w:rFonts w:asciiTheme="minorHAnsi" w:hAnsiTheme="minorHAnsi" w:cstheme="minorHAnsi"/>
          <w:color w:val="000000" w:themeColor="text1"/>
        </w:rPr>
      </w:pPr>
    </w:p>
    <w:p w:rsidR="00D94B4F" w:rsidRDefault="00D94B4F">
      <w:pPr>
        <w:rPr>
          <w:rStyle w:val="Internetkoppeling"/>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Internetkoppeling"/>
          <w:rFonts w:ascii="Calibri" w:hAnsi="Calibri" w:cs="Calibri"/>
          <w:b/>
          <w:bCs/>
          <w:color w:val="000000"/>
          <w:u w:val="none"/>
        </w:rPr>
        <w:t>Rondvraag</w:t>
      </w: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lastRenderedPageBreak/>
        <w:t xml:space="preserve">Lydia heeft een mail gestuurd. Wordt niet als longfysiotherapeut geaccepteerd bij Chronisch </w:t>
      </w:r>
      <w:proofErr w:type="spellStart"/>
      <w:r>
        <w:rPr>
          <w:rStyle w:val="Internetkoppeling"/>
          <w:rFonts w:asciiTheme="minorHAnsi" w:hAnsiTheme="minorHAnsi" w:cstheme="minorHAnsi"/>
          <w:color w:val="000000" w:themeColor="text1"/>
          <w:u w:val="none"/>
        </w:rPr>
        <w:t>Zorgnet</w:t>
      </w:r>
      <w:proofErr w:type="spellEnd"/>
      <w:r>
        <w:rPr>
          <w:rStyle w:val="Internetkoppeling"/>
          <w:rFonts w:asciiTheme="minorHAnsi" w:hAnsiTheme="minorHAnsi" w:cstheme="minorHAnsi"/>
          <w:color w:val="000000" w:themeColor="text1"/>
          <w:u w:val="none"/>
        </w:rPr>
        <w:t xml:space="preserve"> omdat niet alle scholing goed gekeurd wordt. Is bang dat ze dan niet toegelaten wordt. </w:t>
      </w:r>
    </w:p>
    <w:p w:rsidR="00D94B4F" w:rsidRDefault="00D94B4F">
      <w:pPr>
        <w:rPr>
          <w:rStyle w:val="Internetkoppeling"/>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Tip van Annemiek&gt; patiënten verwijzen </w:t>
      </w:r>
      <w:r>
        <w:rPr>
          <w:rStyle w:val="Internetkoppeling"/>
          <w:rFonts w:asciiTheme="minorHAnsi" w:hAnsiTheme="minorHAnsi" w:cstheme="minorHAnsi"/>
          <w:color w:val="000000" w:themeColor="text1"/>
          <w:u w:val="none"/>
        </w:rPr>
        <w:t xml:space="preserve">naar de website van netwerk Utrecht. Daar staan duidelijke filmpjes op voor patiënten. Er zit copyright op de filmpjes, helaas kunnen we deze niet op de </w:t>
      </w:r>
      <w:proofErr w:type="spellStart"/>
      <w:r>
        <w:rPr>
          <w:rStyle w:val="Internetkoppeling"/>
          <w:rFonts w:asciiTheme="minorHAnsi" w:hAnsiTheme="minorHAnsi" w:cstheme="minorHAnsi"/>
          <w:color w:val="000000" w:themeColor="text1"/>
          <w:u w:val="none"/>
        </w:rPr>
        <w:t>LoRNA</w:t>
      </w:r>
      <w:proofErr w:type="spellEnd"/>
      <w:r>
        <w:rPr>
          <w:rStyle w:val="Internetkoppeling"/>
          <w:rFonts w:asciiTheme="minorHAnsi" w:hAnsiTheme="minorHAnsi" w:cstheme="minorHAnsi"/>
          <w:color w:val="000000" w:themeColor="text1"/>
          <w:u w:val="none"/>
        </w:rPr>
        <w:t xml:space="preserve"> site zetten. https://copdnetwerkutrecht.nl/patienten/</w:t>
      </w:r>
    </w:p>
    <w:p w:rsidR="00D94B4F" w:rsidRDefault="00D94B4F">
      <w:pPr>
        <w:rPr>
          <w:rStyle w:val="Internetkoppeling"/>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Francis had een idee voor patiënten Ze pla</w:t>
      </w:r>
      <w:r>
        <w:rPr>
          <w:rStyle w:val="Internetkoppeling"/>
          <w:rFonts w:asciiTheme="minorHAnsi" w:hAnsiTheme="minorHAnsi" w:cstheme="minorHAnsi"/>
          <w:color w:val="000000" w:themeColor="text1"/>
          <w:u w:val="none"/>
        </w:rPr>
        <w:t>atst dit idee op het forum.</w:t>
      </w:r>
    </w:p>
    <w:p w:rsidR="00D94B4F" w:rsidRDefault="00D94B4F">
      <w:pPr>
        <w:rPr>
          <w:rStyle w:val="Internetkoppeling"/>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 xml:space="preserve">Een goede stappenteller is de </w:t>
      </w:r>
      <w:proofErr w:type="spellStart"/>
      <w:r>
        <w:rPr>
          <w:rStyle w:val="Internetkoppeling"/>
          <w:rFonts w:asciiTheme="minorHAnsi" w:hAnsiTheme="minorHAnsi" w:cstheme="minorHAnsi"/>
          <w:color w:val="000000" w:themeColor="text1"/>
          <w:u w:val="none"/>
        </w:rPr>
        <w:t>Digiwalker</w:t>
      </w:r>
      <w:proofErr w:type="spellEnd"/>
      <w:r>
        <w:rPr>
          <w:rStyle w:val="Internetkoppeling"/>
          <w:rFonts w:asciiTheme="minorHAnsi" w:hAnsiTheme="minorHAnsi" w:cstheme="minorHAnsi"/>
          <w:color w:val="000000" w:themeColor="text1"/>
          <w:u w:val="none"/>
        </w:rPr>
        <w:t xml:space="preserve"> SW 200, kost +/- 30.00  Uit de literatuur komt deze het beste uit de test. </w:t>
      </w:r>
    </w:p>
    <w:p w:rsidR="00D94B4F" w:rsidRDefault="00D94B4F">
      <w:pPr>
        <w:rPr>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Scholing: Webinar Reachnetwerk 23-04-20 terugkijken https://ftamsterdam.nl/index.php/1594-2/</w:t>
      </w:r>
    </w:p>
    <w:p w:rsidR="00D94B4F" w:rsidRDefault="00D94B4F">
      <w:pPr>
        <w:rPr>
          <w:rStyle w:val="Internetkoppeling"/>
          <w:rFonts w:asciiTheme="minorHAnsi" w:hAnsiTheme="minorHAnsi" w:cstheme="minorHAnsi"/>
          <w:color w:val="000000" w:themeColor="text1"/>
        </w:rPr>
      </w:pPr>
    </w:p>
    <w:p w:rsidR="00D94B4F" w:rsidRDefault="0041213D">
      <w:pPr>
        <w:rPr>
          <w:rFonts w:asciiTheme="minorHAnsi" w:hAnsiTheme="minorHAnsi" w:cstheme="minorHAnsi"/>
          <w:color w:val="000000" w:themeColor="text1"/>
        </w:rPr>
      </w:pPr>
      <w:r>
        <w:rPr>
          <w:rStyle w:val="Internetkoppeling"/>
          <w:rFonts w:asciiTheme="minorHAnsi" w:hAnsiTheme="minorHAnsi" w:cstheme="minorHAnsi"/>
          <w:color w:val="000000" w:themeColor="text1"/>
          <w:u w:val="none"/>
        </w:rPr>
        <w:t>Verzoek om meer</w:t>
      </w:r>
      <w:r>
        <w:rPr>
          <w:rStyle w:val="Internetkoppeling"/>
          <w:rFonts w:asciiTheme="minorHAnsi" w:hAnsiTheme="minorHAnsi" w:cstheme="minorHAnsi"/>
          <w:color w:val="000000" w:themeColor="text1"/>
          <w:u w:val="none"/>
        </w:rPr>
        <w:t xml:space="preserve"> het forum te gebruiken. </w:t>
      </w:r>
      <w:r>
        <w:br w:type="page"/>
      </w:r>
    </w:p>
    <w:p w:rsidR="00D94B4F" w:rsidRDefault="0041213D">
      <w:pPr>
        <w:rPr>
          <w:b/>
          <w:sz w:val="24"/>
          <w:szCs w:val="24"/>
        </w:rPr>
      </w:pPr>
      <w:r>
        <w:rPr>
          <w:b/>
          <w:sz w:val="24"/>
          <w:szCs w:val="24"/>
        </w:rPr>
        <w:lastRenderedPageBreak/>
        <w:t xml:space="preserve">Document Els de Wit voor </w:t>
      </w:r>
      <w:proofErr w:type="spellStart"/>
      <w:r>
        <w:rPr>
          <w:b/>
          <w:sz w:val="24"/>
          <w:szCs w:val="24"/>
        </w:rPr>
        <w:t>FysioZorg</w:t>
      </w:r>
      <w:proofErr w:type="spellEnd"/>
      <w:r>
        <w:rPr>
          <w:b/>
          <w:sz w:val="24"/>
          <w:szCs w:val="24"/>
        </w:rPr>
        <w:t xml:space="preserve"> Haarlemmermeer pro en contra CZN</w:t>
      </w:r>
    </w:p>
    <w:tbl>
      <w:tblPr>
        <w:tblW w:w="9210" w:type="dxa"/>
        <w:tblLook w:val="04A0" w:firstRow="1" w:lastRow="0" w:firstColumn="1" w:lastColumn="0" w:noHBand="0" w:noVBand="1"/>
      </w:tblPr>
      <w:tblGrid>
        <w:gridCol w:w="4606"/>
        <w:gridCol w:w="4604"/>
      </w:tblGrid>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D94B4F">
            <w:pPr>
              <w:rPr>
                <w:b/>
              </w:rPr>
            </w:pPr>
          </w:p>
          <w:p w:rsidR="00D94B4F" w:rsidRDefault="0041213D">
            <w:pPr>
              <w:rPr>
                <w:b/>
              </w:rPr>
            </w:pPr>
            <w:r>
              <w:rPr>
                <w:b/>
              </w:rPr>
              <w:t>Voor CZN</w:t>
            </w:r>
          </w:p>
          <w:p w:rsidR="00D94B4F" w:rsidRDefault="00D94B4F">
            <w:pPr>
              <w:rPr>
                <w:b/>
              </w:rPr>
            </w:pPr>
          </w:p>
        </w:tc>
        <w:tc>
          <w:tcPr>
            <w:tcW w:w="4604" w:type="dxa"/>
            <w:tcBorders>
              <w:top w:val="single" w:sz="4" w:space="0" w:color="000000"/>
              <w:left w:val="single" w:sz="4" w:space="0" w:color="000000"/>
              <w:bottom w:val="single" w:sz="4" w:space="0" w:color="000000"/>
              <w:right w:val="single" w:sz="4" w:space="0" w:color="000000"/>
            </w:tcBorders>
          </w:tcPr>
          <w:p w:rsidR="00D94B4F" w:rsidRDefault="0041213D">
            <w:pPr>
              <w:rPr>
                <w:b/>
              </w:rPr>
            </w:pPr>
            <w:r>
              <w:rPr>
                <w:b/>
              </w:rPr>
              <w:t>Tegen CZN</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41213D">
            <w:r>
              <w:t xml:space="preserve">Mooi verwijzingsplatform, die mooi alle zorgverleners in kaart brengt. </w:t>
            </w:r>
          </w:p>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Zij timmeren hun netwerk dicht, de zorg mag alleen op hun manier geleverd worden, anders wordt je uit het netwerk gegooid.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D94B4F"/>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Het is een stichting. Geen </w:t>
            </w:r>
            <w:proofErr w:type="spellStart"/>
            <w:r>
              <w:t>stemrechts</w:t>
            </w:r>
            <w:proofErr w:type="spellEnd"/>
            <w:r>
              <w:t xml:space="preserve"> van de leden. Je tekent dat zij het eenzijdige recht hebben een lidmaatschap op te zeggen, b</w:t>
            </w:r>
            <w:r>
              <w:t xml:space="preserve">ijvoorbeeld na 1 week geen data aanleveren of niet alle verplichte vragenlijsten te doen. Ook al zijn dit geen relevante vragenlijsten.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D94B4F"/>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De belangen van de regiobelangen zijn niet hun belangen.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41213D">
            <w:r>
              <w:t>Er zijn op dit moment weinig gespecialiseerde ketenzorg th</w:t>
            </w:r>
            <w:r>
              <w:t xml:space="preserve">erapeuten die aan de kwaliteitseisen van de FZ H voldoen. </w:t>
            </w:r>
          </w:p>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Soepele scholingseisen, maar wel alleen de eisen van hun lijst voldoen. Andere scholingen zijn niet bespreekbaar.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41213D">
            <w:r>
              <w:t>Kracht van Claudicationetwerk ligt wel in de verwijzingen vanuit ziekenhuizen. Ka</w:t>
            </w:r>
            <w:r>
              <w:t>rtrekker voor Haarlemmermeer is ook een verpleegkundige in het Spaarne.</w:t>
            </w:r>
          </w:p>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Claudicatio zoals het nu was, was </w:t>
            </w:r>
            <w:proofErr w:type="spellStart"/>
            <w:r>
              <w:t>vnl</w:t>
            </w:r>
            <w:proofErr w:type="spellEnd"/>
            <w:r>
              <w:t xml:space="preserve"> vanuit het ziekenhuis georganiseerd. HVL fysio moet vanuit de eerste lijn komen, daarom worden nu alle CZN leden opgeroepen contact te leggen met </w:t>
            </w:r>
            <w:r>
              <w:t>HA en POH om die lijnen te leggen. En zoeken ze (door hun betaalde) kartrekkende fysiotherapeuten die deze lijnen willen leggen. FZ H gaat daarmee buitengesloten worden. Dit kunnen andere fysio’s gaan doen (zonder HVL ervaring). Wij als FZ H moeten de cont</w:t>
            </w:r>
            <w:r>
              <w:t xml:space="preserve">actpersoon met HA/POH zijn en zorgen dat wij ze blijven laten verwijzen naar specialistischere therapeuten.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41213D">
            <w:r>
              <w:t>Werkt reeds goed met Claudicatio.</w:t>
            </w:r>
          </w:p>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Hart, vaat, long problematiek </w:t>
            </w:r>
            <w:proofErr w:type="spellStart"/>
            <w:r>
              <w:t>incl</w:t>
            </w:r>
            <w:proofErr w:type="spellEnd"/>
            <w:r>
              <w:t xml:space="preserve"> alle </w:t>
            </w:r>
            <w:proofErr w:type="spellStart"/>
            <w:r>
              <w:t>co-morbiditeit</w:t>
            </w:r>
            <w:proofErr w:type="spellEnd"/>
            <w:r>
              <w:t xml:space="preserve"> is vele malen complexer dan claudicatio.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D94B4F"/>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Kwaliteitseisen aan HVL fysio zijn laag, complexere </w:t>
            </w:r>
            <w:proofErr w:type="spellStart"/>
            <w:r>
              <w:t>ptn</w:t>
            </w:r>
            <w:proofErr w:type="spellEnd"/>
            <w:r>
              <w:t xml:space="preserve"> gaan gezien worden door minder goed geschoolde therapeuten.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D94B4F"/>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Naast FZ H lidmaatschap gaan mensen ook CZN lidmaatschap betalen, plus de kosten voor de verplichte scholingen.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D94B4F"/>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Het lijkt mooi verpakt</w:t>
            </w:r>
            <w:r>
              <w:t xml:space="preserve"> maar het is allemaal nog niet goed uitgewerkt wat betreft HVL fysiotherapie.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D94B4F"/>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De komende jaren komen er kansen voor de HVL fysiotherapeuten in onze regio. Over 5 </w:t>
            </w:r>
            <w:proofErr w:type="spellStart"/>
            <w:r>
              <w:t>jr</w:t>
            </w:r>
            <w:proofErr w:type="spellEnd"/>
            <w:r>
              <w:t xml:space="preserve"> verwacht het Spaarne de HVL poliklinische revalidatie over te dragen aan 1,5/gespecialis</w:t>
            </w:r>
            <w:r>
              <w:t>eerde 1</w:t>
            </w:r>
            <w:r>
              <w:rPr>
                <w:vertAlign w:val="superscript"/>
              </w:rPr>
              <w:t>e</w:t>
            </w:r>
            <w:r>
              <w:t xml:space="preserve"> </w:t>
            </w:r>
            <w:proofErr w:type="spellStart"/>
            <w:r>
              <w:t>lijns</w:t>
            </w:r>
            <w:proofErr w:type="spellEnd"/>
            <w:r>
              <w:t xml:space="preserve"> therapeuten. Ook door de Corona nasleep, zullen er een hoop van deze cliënten zijn. Die hulp van specialistische therapeuten nodig hebben. Hiervoor kunnen we de komende tijd werken aan een regionaal </w:t>
            </w:r>
            <w:r>
              <w:lastRenderedPageBreak/>
              <w:t xml:space="preserve">netwerk om dit op te vangen. </w:t>
            </w:r>
          </w:p>
        </w:tc>
      </w:tr>
      <w:tr w:rsidR="00D94B4F">
        <w:tc>
          <w:tcPr>
            <w:tcW w:w="4605" w:type="dxa"/>
            <w:tcBorders>
              <w:top w:val="single" w:sz="4" w:space="0" w:color="000000"/>
              <w:left w:val="single" w:sz="4" w:space="0" w:color="000000"/>
              <w:bottom w:val="single" w:sz="4" w:space="0" w:color="000000"/>
              <w:right w:val="single" w:sz="4" w:space="0" w:color="000000"/>
            </w:tcBorders>
          </w:tcPr>
          <w:p w:rsidR="00D94B4F" w:rsidRDefault="0041213D">
            <w:r>
              <w:lastRenderedPageBreak/>
              <w:t xml:space="preserve">Selectieve </w:t>
            </w:r>
            <w:r>
              <w:t xml:space="preserve">inkoop bij zorgverzekeraars </w:t>
            </w:r>
          </w:p>
        </w:tc>
        <w:tc>
          <w:tcPr>
            <w:tcW w:w="4604" w:type="dxa"/>
            <w:tcBorders>
              <w:top w:val="single" w:sz="4" w:space="0" w:color="000000"/>
              <w:left w:val="single" w:sz="4" w:space="0" w:color="000000"/>
              <w:bottom w:val="single" w:sz="4" w:space="0" w:color="000000"/>
              <w:right w:val="single" w:sz="4" w:space="0" w:color="000000"/>
            </w:tcBorders>
          </w:tcPr>
          <w:p w:rsidR="00D94B4F" w:rsidRDefault="0041213D">
            <w:r>
              <w:t xml:space="preserve">Selectieve inkoop zijn ze over in gesprek met CZ en ZK. Z&amp;Z onze preferente zorgverzekeraar hecht juist veel waarde aan regionalisering, wat wij met FZ H en Zorggroep Haarlemmermeer goed mee bezig zijn. </w:t>
            </w:r>
          </w:p>
        </w:tc>
      </w:tr>
    </w:tbl>
    <w:p w:rsidR="00D94B4F" w:rsidRDefault="00D94B4F"/>
    <w:p w:rsidR="00D94B4F" w:rsidRDefault="00D94B4F"/>
    <w:p w:rsidR="00D94B4F" w:rsidRDefault="0041213D">
      <w:pPr>
        <w:rPr>
          <w:i/>
          <w:iCs/>
          <w:color w:val="000000"/>
        </w:rPr>
      </w:pPr>
      <w:r>
        <w:rPr>
          <w:b/>
          <w:i/>
          <w:iCs/>
          <w:color w:val="000000"/>
        </w:rPr>
        <w:t>Optie 1:</w:t>
      </w:r>
      <w:r>
        <w:rPr>
          <w:i/>
          <w:iCs/>
          <w:color w:val="000000"/>
        </w:rPr>
        <w:t xml:space="preserve"> </w:t>
      </w:r>
      <w:r>
        <w:rPr>
          <w:i/>
          <w:iCs/>
          <w:color w:val="000000"/>
        </w:rPr>
        <w:br/>
        <w:t xml:space="preserve">Of de </w:t>
      </w:r>
      <w:r>
        <w:rPr>
          <w:i/>
          <w:iCs/>
          <w:color w:val="000000"/>
        </w:rPr>
        <w:t>selectieve inkoop er voor 2021 door komt is nog de vraag, zowel dan zal dit alleen bij CZ en ZK zijn. In de inkoop van ZK staat tot nu toe alleen selectieve inkoop voor Claudicatio, niet voor HVL. Bij ons in de regio is Z&amp;Z de preferente zorgverzekeraar. Z</w:t>
      </w:r>
      <w:r>
        <w:rPr>
          <w:i/>
          <w:iCs/>
          <w:color w:val="000000"/>
        </w:rPr>
        <w:t xml:space="preserve">&amp;Z vindt juist regionalisering belangrijk. Willen wij als Zorggroep en als FZ H wat bereiken bij deze zorgverzekeraar moeten wij ons juist als FZ H (en uiteindelijke als zorggroep) sterk maken en dit verder uitrollen, </w:t>
      </w:r>
      <w:proofErr w:type="spellStart"/>
      <w:r>
        <w:rPr>
          <w:i/>
          <w:iCs/>
          <w:color w:val="000000"/>
        </w:rPr>
        <w:t>ipv</w:t>
      </w:r>
      <w:proofErr w:type="spellEnd"/>
      <w:r>
        <w:rPr>
          <w:i/>
          <w:iCs/>
          <w:color w:val="000000"/>
        </w:rPr>
        <w:t xml:space="preserve"> mee te gaan met CZN.</w:t>
      </w:r>
      <w:r>
        <w:rPr>
          <w:i/>
          <w:iCs/>
          <w:color w:val="000000"/>
        </w:rPr>
        <w:br/>
      </w:r>
      <w:r>
        <w:rPr>
          <w:rFonts w:ascii="Wingdings" w:eastAsia="Wingdings" w:hAnsi="Wingdings" w:cs="Wingdings"/>
          <w:i/>
          <w:iCs/>
          <w:color w:val="000000"/>
        </w:rPr>
        <w:t></w:t>
      </w:r>
      <w:r>
        <w:rPr>
          <w:i/>
          <w:iCs/>
          <w:color w:val="000000"/>
        </w:rPr>
        <w:t>Plan:  Inkoo</w:t>
      </w:r>
      <w:r>
        <w:rPr>
          <w:i/>
          <w:iCs/>
          <w:color w:val="000000"/>
        </w:rPr>
        <w:t xml:space="preserve">p selectieve zorg afwachten, vooralsnog </w:t>
      </w:r>
      <w:r>
        <w:rPr>
          <w:i/>
          <w:iCs/>
          <w:color w:val="000000"/>
          <w:u w:val="single"/>
        </w:rPr>
        <w:t>niet</w:t>
      </w:r>
      <w:r>
        <w:rPr>
          <w:i/>
          <w:iCs/>
          <w:color w:val="000000"/>
        </w:rPr>
        <w:t xml:space="preserve"> aansluiten bij CZN, kan altijd nog indien selectieve inkoop er wel door is. Vooralsnog focussen op versterken regionale positie.</w:t>
      </w:r>
    </w:p>
    <w:p w:rsidR="00D94B4F" w:rsidRDefault="0041213D">
      <w:pPr>
        <w:rPr>
          <w:rFonts w:asciiTheme="minorHAnsi" w:hAnsiTheme="minorHAnsi" w:cstheme="minorHAnsi"/>
          <w:color w:val="000000" w:themeColor="text1"/>
        </w:rPr>
      </w:pPr>
      <w:r>
        <w:rPr>
          <w:rStyle w:val="Internetkoppeling"/>
          <w:rFonts w:ascii="Calibri" w:hAnsi="Calibri" w:cs="Calibri"/>
          <w:i/>
          <w:iCs/>
          <w:color w:val="000000"/>
        </w:rPr>
        <w:t xml:space="preserve"> Indien de selectieve inkoop er wel doorheen gaat zullen wij wel gedwongen zijn hi</w:t>
      </w:r>
      <w:r>
        <w:rPr>
          <w:rStyle w:val="Internetkoppeling"/>
          <w:rFonts w:ascii="Calibri" w:hAnsi="Calibri" w:cs="Calibri"/>
          <w:i/>
          <w:iCs/>
          <w:color w:val="000000"/>
        </w:rPr>
        <w:t xml:space="preserve">erbij aan te sluiten. En moeten wij zoeken naar de rol van FZ H hierin. Hier moeten wij al wel eerder over nagedacht hebben. </w:t>
      </w:r>
      <w:r>
        <w:rPr>
          <w:rStyle w:val="Internetkoppeling"/>
          <w:rFonts w:ascii="Calibri" w:hAnsi="Calibri" w:cs="Calibri"/>
          <w:i/>
          <w:iCs/>
          <w:color w:val="000000"/>
        </w:rPr>
        <w:br/>
      </w:r>
      <w:r>
        <w:rPr>
          <w:rStyle w:val="Internetkoppeling"/>
          <w:rFonts w:ascii="Calibri" w:hAnsi="Calibri" w:cs="Calibri"/>
          <w:i/>
          <w:iCs/>
          <w:color w:val="000000"/>
        </w:rPr>
        <w:br/>
        <w:t xml:space="preserve">We kunnen als FZ H de samenwerking met het Spaarne en </w:t>
      </w:r>
      <w:proofErr w:type="spellStart"/>
      <w:r>
        <w:rPr>
          <w:rStyle w:val="Internetkoppeling"/>
          <w:rFonts w:ascii="Calibri" w:hAnsi="Calibri" w:cs="Calibri"/>
          <w:i/>
          <w:iCs/>
          <w:color w:val="000000"/>
        </w:rPr>
        <w:t>FysiQ</w:t>
      </w:r>
      <w:proofErr w:type="spellEnd"/>
      <w:r>
        <w:rPr>
          <w:rStyle w:val="Internetkoppeling"/>
          <w:rFonts w:ascii="Calibri" w:hAnsi="Calibri" w:cs="Calibri"/>
          <w:i/>
          <w:iCs/>
          <w:color w:val="000000"/>
        </w:rPr>
        <w:t xml:space="preserve"> opzoeken om meer therapeuten binnen de ketenzorg te scholen op HVL do</w:t>
      </w:r>
      <w:r>
        <w:rPr>
          <w:rStyle w:val="Internetkoppeling"/>
          <w:rFonts w:ascii="Calibri" w:hAnsi="Calibri" w:cs="Calibri"/>
          <w:i/>
          <w:iCs/>
          <w:color w:val="000000"/>
        </w:rPr>
        <w:t xml:space="preserve">mein, zodat onze regionale specialisten er meer worden. </w:t>
      </w:r>
      <w:r>
        <w:rPr>
          <w:rStyle w:val="Internetkoppeling"/>
          <w:rFonts w:ascii="Calibri" w:hAnsi="Calibri" w:cs="Calibri"/>
          <w:i/>
          <w:iCs/>
          <w:color w:val="000000"/>
        </w:rPr>
        <w:br/>
        <w:t xml:space="preserve">Zorgen dat wij de gesprekspartner bij de Huisartsen en </w:t>
      </w:r>
      <w:proofErr w:type="spellStart"/>
      <w:r>
        <w:rPr>
          <w:rStyle w:val="Internetkoppeling"/>
          <w:rFonts w:ascii="Calibri" w:hAnsi="Calibri" w:cs="Calibri"/>
          <w:i/>
          <w:iCs/>
          <w:color w:val="000000"/>
        </w:rPr>
        <w:t>POH’ers</w:t>
      </w:r>
      <w:proofErr w:type="spellEnd"/>
      <w:r>
        <w:rPr>
          <w:rStyle w:val="Internetkoppeling"/>
          <w:rFonts w:ascii="Calibri" w:hAnsi="Calibri" w:cs="Calibri"/>
          <w:i/>
          <w:iCs/>
          <w:color w:val="000000"/>
        </w:rPr>
        <w:t xml:space="preserve"> blijven en invloed hebben op de verwijzers (zodat deze naar aangesloten gespecialiseerde FZ H therapeuten verwijzen). </w:t>
      </w:r>
    </w:p>
    <w:p w:rsidR="00D94B4F" w:rsidRDefault="00D94B4F">
      <w:pPr>
        <w:rPr>
          <w:rStyle w:val="Internetkoppeling"/>
          <w:rFonts w:asciiTheme="minorHAnsi" w:hAnsiTheme="minorHAnsi" w:cstheme="minorHAnsi"/>
          <w:color w:val="000000" w:themeColor="text1"/>
        </w:rPr>
      </w:pPr>
    </w:p>
    <w:p w:rsidR="00D94B4F" w:rsidRDefault="00D94B4F">
      <w:pPr>
        <w:rPr>
          <w:rFonts w:asciiTheme="minorHAnsi" w:hAnsiTheme="minorHAnsi" w:cstheme="minorHAnsi"/>
          <w:color w:val="000000" w:themeColor="text1"/>
        </w:rPr>
      </w:pPr>
    </w:p>
    <w:sectPr w:rsidR="00D94B4F">
      <w:headerReference w:type="default" r:id="rId7"/>
      <w:pgSz w:w="11906" w:h="16838"/>
      <w:pgMar w:top="2269" w:right="1701" w:bottom="1134" w:left="1701" w:header="227"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D" w:rsidRDefault="0041213D">
      <w:r>
        <w:separator/>
      </w:r>
    </w:p>
  </w:endnote>
  <w:endnote w:type="continuationSeparator" w:id="0">
    <w:p w:rsidR="0041213D" w:rsidRDefault="0041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LT St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D" w:rsidRDefault="0041213D">
      <w:r>
        <w:separator/>
      </w:r>
    </w:p>
  </w:footnote>
  <w:footnote w:type="continuationSeparator" w:id="0">
    <w:p w:rsidR="0041213D" w:rsidRDefault="0041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4F" w:rsidRDefault="0041213D">
    <w:pPr>
      <w:pStyle w:val="Koptekst1"/>
      <w:ind w:left="-1080"/>
      <w:rPr>
        <w:lang w:eastAsia="nl-NL"/>
      </w:rPr>
    </w:pPr>
    <w:r>
      <w:rPr>
        <w:noProof/>
        <w:lang w:eastAsia="nl-NL"/>
      </w:rPr>
      <mc:AlternateContent>
        <mc:Choice Requires="wps">
          <w:drawing>
            <wp:anchor distT="0" distB="0" distL="114300" distR="114300" simplePos="0" relativeHeight="8" behindDoc="1" locked="0" layoutInCell="1" allowOverlap="1">
              <wp:simplePos x="0" y="0"/>
              <wp:positionH relativeFrom="column">
                <wp:posOffset>3777615</wp:posOffset>
              </wp:positionH>
              <wp:positionV relativeFrom="paragraph">
                <wp:posOffset>183515</wp:posOffset>
              </wp:positionV>
              <wp:extent cx="2232660" cy="616585"/>
              <wp:effectExtent l="0" t="0" r="0" b="0"/>
              <wp:wrapNone/>
              <wp:docPr id="1" name="Tekstvak 1"/>
              <wp:cNvGraphicFramePr/>
              <a:graphic xmlns:a="http://schemas.openxmlformats.org/drawingml/2006/main">
                <a:graphicData uri="http://schemas.microsoft.com/office/word/2010/wordprocessingShape">
                  <wps:wsp>
                    <wps:cNvSpPr txBox="1"/>
                    <wps:spPr>
                      <a:xfrm>
                        <a:off x="0" y="0"/>
                        <a:ext cx="2232660" cy="616585"/>
                      </a:xfrm>
                      <a:prstGeom prst="rect">
                        <a:avLst/>
                      </a:prstGeom>
                      <a:solidFill>
                        <a:srgbClr val="FFFFFF"/>
                      </a:solidFill>
                    </wps:spPr>
                    <wps:txbx>
                      <w:txbxContent>
                        <w:p w:rsidR="00D94B4F" w:rsidRDefault="0041213D">
                          <w:pPr>
                            <w:pStyle w:val="Frame-inhoud"/>
                            <w:rPr>
                              <w:color w:val="000000"/>
                            </w:rPr>
                          </w:pPr>
                          <w:r>
                            <w:rPr>
                              <w:noProof/>
                              <w:lang w:eastAsia="nl-NL"/>
                            </w:rPr>
                            <w:drawing>
                              <wp:inline distT="0" distB="0" distL="0" distR="0">
                                <wp:extent cx="2047875" cy="5238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1"/>
                                        <a:srcRect l="-77" t="-307" r="-77" b="-307"/>
                                        <a:stretch>
                                          <a:fillRect/>
                                        </a:stretch>
                                      </pic:blipFill>
                                      <pic:spPr bwMode="auto">
                                        <a:xfrm>
                                          <a:off x="0" y="0"/>
                                          <a:ext cx="2047875" cy="523875"/>
                                        </a:xfrm>
                                        <a:prstGeom prst="rect">
                                          <a:avLst/>
                                        </a:prstGeom>
                                      </pic:spPr>
                                    </pic:pic>
                                  </a:graphicData>
                                </a:graphic>
                              </wp:inline>
                            </w:drawing>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297.45pt;margin-top:14.45pt;width:175.8pt;height:48.5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" stroked="f">
              <v:textbox>
                <w:txbxContent>
                  <w:p w:rsidR="00D94B4F" w:rsidRDefault="0041213D">
                    <w:pPr>
                      <w:pStyle w:val="Frame-inhoud"/>
                      <w:rPr>
                        <w:color w:val="000000"/>
                      </w:rPr>
                    </w:pPr>
                    <w:r>
                      <w:rPr>
                        <w:noProof/>
                        <w:lang w:eastAsia="nl-NL"/>
                      </w:rPr>
                      <w:drawing>
                        <wp:inline distT="0" distB="0" distL="0" distR="0">
                          <wp:extent cx="2047875" cy="52387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noChangeArrowheads="1"/>
                                  </pic:cNvPicPr>
                                </pic:nvPicPr>
                                <pic:blipFill>
                                  <a:blip r:embed="rId1"/>
                                  <a:srcRect l="-77" t="-307" r="-77" b="-307"/>
                                  <a:stretch>
                                    <a:fillRect/>
                                  </a:stretch>
                                </pic:blipFill>
                                <pic:spPr bwMode="auto">
                                  <a:xfrm>
                                    <a:off x="0" y="0"/>
                                    <a:ext cx="2047875" cy="52387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4F"/>
    <w:rsid w:val="00303E7E"/>
    <w:rsid w:val="0041213D"/>
    <w:rsid w:val="00D94B4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qFormat/>
    <w:rsid w:val="00757B0F"/>
    <w:rPr>
      <w:b/>
      <w:bCs/>
    </w:rPr>
  </w:style>
  <w:style w:type="character" w:customStyle="1" w:styleId="apple-converted-space">
    <w:name w:val="apple-converted-space"/>
    <w:basedOn w:val="Standaardalinea-lettertype1"/>
    <w:qFormat/>
    <w:rsid w:val="00757B0F"/>
  </w:style>
  <w:style w:type="character" w:customStyle="1" w:styleId="Sterkaccent">
    <w:name w:val="Sterk accent"/>
    <w:qFormat/>
    <w:rsid w:val="005B6F02"/>
    <w:rPr>
      <w:b/>
      <w:bCs/>
    </w:rPr>
  </w:style>
  <w:style w:type="character" w:customStyle="1" w:styleId="Opsommingstekens">
    <w:name w:val="Opsommingstekens"/>
    <w:qFormat/>
    <w:rsid w:val="005B6F02"/>
    <w:rPr>
      <w:rFonts w:ascii="OpenSymbol" w:eastAsia="OpenSymbol" w:hAnsi="OpenSymbol" w:cs="OpenSymbol"/>
    </w:rPr>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customStyle="1" w:styleId="Bijschrift1">
    <w:name w:val="Bijschrift1"/>
    <w:basedOn w:val="Standaard"/>
    <w:qFormat/>
    <w:rsid w:val="005B6F02"/>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ijschrift">
    <w:name w:val="caption"/>
    <w:basedOn w:val="Standaard"/>
    <w:qFormat/>
    <w:rsid w:val="00757B0F"/>
    <w:pPr>
      <w:suppressLineNumbers/>
      <w:spacing w:before="120" w:after="120"/>
    </w:pPr>
    <w:rPr>
      <w:i/>
      <w:iCs/>
      <w:sz w:val="24"/>
      <w:szCs w:val="24"/>
    </w:r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customStyle="1" w:styleId="Koptekst1">
    <w:name w:val="Koptekst1"/>
    <w:basedOn w:val="Standaard"/>
    <w:rsid w:val="00757B0F"/>
    <w:pPr>
      <w:tabs>
        <w:tab w:val="center" w:pos="4153"/>
        <w:tab w:val="right" w:pos="8306"/>
      </w:tabs>
    </w:pPr>
  </w:style>
  <w:style w:type="paragraph" w:customStyle="1" w:styleId="Voettekst1">
    <w:name w:val="Voettekst1"/>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7B0F"/>
    <w:pPr>
      <w:suppressAutoHyphens/>
    </w:pPr>
    <w:rPr>
      <w:rFonts w:ascii="HelveticaNeueLT Std" w:hAnsi="HelveticaNeueLT Std" w:cs="Arial"/>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sid w:val="00757B0F"/>
    <w:rPr>
      <w:rFonts w:ascii="Calibri" w:eastAsia="Times New Roman" w:hAnsi="Calibri" w:cs="Calibri"/>
    </w:rPr>
  </w:style>
  <w:style w:type="character" w:customStyle="1" w:styleId="WW8Num1z1">
    <w:name w:val="WW8Num1z1"/>
    <w:qFormat/>
    <w:rsid w:val="00757B0F"/>
    <w:rPr>
      <w:rFonts w:ascii="Courier New" w:hAnsi="Courier New" w:cs="Courier New"/>
    </w:rPr>
  </w:style>
  <w:style w:type="character" w:customStyle="1" w:styleId="WW8Num1z2">
    <w:name w:val="WW8Num1z2"/>
    <w:qFormat/>
    <w:rsid w:val="00757B0F"/>
    <w:rPr>
      <w:rFonts w:ascii="Wingdings" w:hAnsi="Wingdings" w:cs="Wingdings"/>
    </w:rPr>
  </w:style>
  <w:style w:type="character" w:customStyle="1" w:styleId="WW8Num1z3">
    <w:name w:val="WW8Num1z3"/>
    <w:qFormat/>
    <w:rsid w:val="00757B0F"/>
    <w:rPr>
      <w:rFonts w:ascii="Symbol" w:hAnsi="Symbol" w:cs="Symbol"/>
    </w:rPr>
  </w:style>
  <w:style w:type="character" w:customStyle="1" w:styleId="WW8Num2z0">
    <w:name w:val="WW8Num2z0"/>
    <w:qFormat/>
    <w:rsid w:val="00757B0F"/>
    <w:rPr>
      <w:rFonts w:ascii="Symbol" w:hAnsi="Symbol" w:cs="Symbol"/>
      <w:sz w:val="20"/>
    </w:rPr>
  </w:style>
  <w:style w:type="character" w:customStyle="1" w:styleId="WW8Num2z1">
    <w:name w:val="WW8Num2z1"/>
    <w:qFormat/>
    <w:rsid w:val="00757B0F"/>
    <w:rPr>
      <w:rFonts w:ascii="Courier New" w:hAnsi="Courier New" w:cs="Courier New"/>
      <w:sz w:val="20"/>
    </w:rPr>
  </w:style>
  <w:style w:type="character" w:customStyle="1" w:styleId="WW8Num2z2">
    <w:name w:val="WW8Num2z2"/>
    <w:qFormat/>
    <w:rsid w:val="00757B0F"/>
    <w:rPr>
      <w:rFonts w:ascii="Wingdings" w:hAnsi="Wingdings" w:cs="Wingdings"/>
      <w:sz w:val="20"/>
    </w:rPr>
  </w:style>
  <w:style w:type="character" w:customStyle="1" w:styleId="WW8Num3z0">
    <w:name w:val="WW8Num3z0"/>
    <w:qFormat/>
    <w:rsid w:val="00757B0F"/>
  </w:style>
  <w:style w:type="character" w:customStyle="1" w:styleId="WW8Num3z1">
    <w:name w:val="WW8Num3z1"/>
    <w:qFormat/>
    <w:rsid w:val="00757B0F"/>
  </w:style>
  <w:style w:type="character" w:customStyle="1" w:styleId="WW8Num3z2">
    <w:name w:val="WW8Num3z2"/>
    <w:qFormat/>
    <w:rsid w:val="00757B0F"/>
  </w:style>
  <w:style w:type="character" w:customStyle="1" w:styleId="WW8Num3z3">
    <w:name w:val="WW8Num3z3"/>
    <w:qFormat/>
    <w:rsid w:val="00757B0F"/>
  </w:style>
  <w:style w:type="character" w:customStyle="1" w:styleId="WW8Num3z4">
    <w:name w:val="WW8Num3z4"/>
    <w:qFormat/>
    <w:rsid w:val="00757B0F"/>
  </w:style>
  <w:style w:type="character" w:customStyle="1" w:styleId="WW8Num3z5">
    <w:name w:val="WW8Num3z5"/>
    <w:qFormat/>
    <w:rsid w:val="00757B0F"/>
  </w:style>
  <w:style w:type="character" w:customStyle="1" w:styleId="WW8Num3z6">
    <w:name w:val="WW8Num3z6"/>
    <w:qFormat/>
    <w:rsid w:val="00757B0F"/>
  </w:style>
  <w:style w:type="character" w:customStyle="1" w:styleId="WW8Num3z7">
    <w:name w:val="WW8Num3z7"/>
    <w:qFormat/>
    <w:rsid w:val="00757B0F"/>
  </w:style>
  <w:style w:type="character" w:customStyle="1" w:styleId="WW8Num3z8">
    <w:name w:val="WW8Num3z8"/>
    <w:qFormat/>
    <w:rsid w:val="00757B0F"/>
  </w:style>
  <w:style w:type="character" w:customStyle="1" w:styleId="WW8Num4z0">
    <w:name w:val="WW8Num4z0"/>
    <w:qFormat/>
    <w:rsid w:val="00757B0F"/>
    <w:rPr>
      <w:rFonts w:ascii="Arial" w:hAnsi="Arial" w:cs="Arial"/>
      <w:b w:val="0"/>
      <w:i w:val="0"/>
      <w:sz w:val="22"/>
    </w:rPr>
  </w:style>
  <w:style w:type="character" w:customStyle="1" w:styleId="WW8Num4z1">
    <w:name w:val="WW8Num4z1"/>
    <w:qFormat/>
    <w:rsid w:val="00757B0F"/>
    <w:rPr>
      <w:rFonts w:ascii="Calibri" w:eastAsia="Times New Roman" w:hAnsi="Calibri" w:cs="Calibri"/>
    </w:rPr>
  </w:style>
  <w:style w:type="character" w:customStyle="1" w:styleId="WW8Num4z2">
    <w:name w:val="WW8Num4z2"/>
    <w:qFormat/>
    <w:rsid w:val="00757B0F"/>
  </w:style>
  <w:style w:type="character" w:customStyle="1" w:styleId="WW8Num4z3">
    <w:name w:val="WW8Num4z3"/>
    <w:qFormat/>
    <w:rsid w:val="00757B0F"/>
  </w:style>
  <w:style w:type="character" w:customStyle="1" w:styleId="WW8Num4z4">
    <w:name w:val="WW8Num4z4"/>
    <w:qFormat/>
    <w:rsid w:val="00757B0F"/>
  </w:style>
  <w:style w:type="character" w:customStyle="1" w:styleId="WW8Num4z5">
    <w:name w:val="WW8Num4z5"/>
    <w:qFormat/>
    <w:rsid w:val="00757B0F"/>
  </w:style>
  <w:style w:type="character" w:customStyle="1" w:styleId="WW8Num4z6">
    <w:name w:val="WW8Num4z6"/>
    <w:qFormat/>
    <w:rsid w:val="00757B0F"/>
  </w:style>
  <w:style w:type="character" w:customStyle="1" w:styleId="WW8Num4z7">
    <w:name w:val="WW8Num4z7"/>
    <w:qFormat/>
    <w:rsid w:val="00757B0F"/>
  </w:style>
  <w:style w:type="character" w:customStyle="1" w:styleId="WW8Num4z8">
    <w:name w:val="WW8Num4z8"/>
    <w:qFormat/>
    <w:rsid w:val="00757B0F"/>
  </w:style>
  <w:style w:type="character" w:customStyle="1" w:styleId="WW8Num5z0">
    <w:name w:val="WW8Num5z0"/>
    <w:qFormat/>
    <w:rsid w:val="00757B0F"/>
  </w:style>
  <w:style w:type="character" w:customStyle="1" w:styleId="WW8Num5z1">
    <w:name w:val="WW8Num5z1"/>
    <w:qFormat/>
    <w:rsid w:val="00757B0F"/>
  </w:style>
  <w:style w:type="character" w:customStyle="1" w:styleId="WW8Num5z2">
    <w:name w:val="WW8Num5z2"/>
    <w:qFormat/>
    <w:rsid w:val="00757B0F"/>
  </w:style>
  <w:style w:type="character" w:customStyle="1" w:styleId="WW8Num5z3">
    <w:name w:val="WW8Num5z3"/>
    <w:qFormat/>
    <w:rsid w:val="00757B0F"/>
  </w:style>
  <w:style w:type="character" w:customStyle="1" w:styleId="WW8Num5z4">
    <w:name w:val="WW8Num5z4"/>
    <w:qFormat/>
    <w:rsid w:val="00757B0F"/>
  </w:style>
  <w:style w:type="character" w:customStyle="1" w:styleId="WW8Num5z5">
    <w:name w:val="WW8Num5z5"/>
    <w:qFormat/>
    <w:rsid w:val="00757B0F"/>
  </w:style>
  <w:style w:type="character" w:customStyle="1" w:styleId="WW8Num5z6">
    <w:name w:val="WW8Num5z6"/>
    <w:qFormat/>
    <w:rsid w:val="00757B0F"/>
  </w:style>
  <w:style w:type="character" w:customStyle="1" w:styleId="WW8Num5z7">
    <w:name w:val="WW8Num5z7"/>
    <w:qFormat/>
    <w:rsid w:val="00757B0F"/>
  </w:style>
  <w:style w:type="character" w:customStyle="1" w:styleId="WW8Num5z8">
    <w:name w:val="WW8Num5z8"/>
    <w:qFormat/>
    <w:rsid w:val="00757B0F"/>
  </w:style>
  <w:style w:type="character" w:customStyle="1" w:styleId="WW8Num6z0">
    <w:name w:val="WW8Num6z0"/>
    <w:qFormat/>
    <w:rsid w:val="00757B0F"/>
    <w:rPr>
      <w:rFonts w:ascii="HelveticaNeueLT Std" w:eastAsia="Times New Roman" w:hAnsi="HelveticaNeueLT Std" w:cs="Arial"/>
    </w:rPr>
  </w:style>
  <w:style w:type="character" w:customStyle="1" w:styleId="WW8Num6z1">
    <w:name w:val="WW8Num6z1"/>
    <w:qFormat/>
    <w:rsid w:val="00757B0F"/>
    <w:rPr>
      <w:rFonts w:ascii="Courier New" w:hAnsi="Courier New" w:cs="Courier New"/>
    </w:rPr>
  </w:style>
  <w:style w:type="character" w:customStyle="1" w:styleId="WW8Num6z2">
    <w:name w:val="WW8Num6z2"/>
    <w:qFormat/>
    <w:rsid w:val="00757B0F"/>
    <w:rPr>
      <w:rFonts w:ascii="Wingdings" w:hAnsi="Wingdings" w:cs="Wingdings"/>
    </w:rPr>
  </w:style>
  <w:style w:type="character" w:customStyle="1" w:styleId="WW8Num6z3">
    <w:name w:val="WW8Num6z3"/>
    <w:qFormat/>
    <w:rsid w:val="00757B0F"/>
    <w:rPr>
      <w:rFonts w:ascii="Symbol" w:hAnsi="Symbol" w:cs="Symbol"/>
    </w:rPr>
  </w:style>
  <w:style w:type="character" w:customStyle="1" w:styleId="WW8Num7z0">
    <w:name w:val="WW8Num7z0"/>
    <w:qFormat/>
    <w:rsid w:val="00757B0F"/>
    <w:rPr>
      <w:rFonts w:ascii="Arial" w:hAnsi="Arial" w:cs="Arial"/>
      <w:b w:val="0"/>
      <w:i w:val="0"/>
      <w:sz w:val="22"/>
    </w:rPr>
  </w:style>
  <w:style w:type="character" w:customStyle="1" w:styleId="WW8Num7z1">
    <w:name w:val="WW8Num7z1"/>
    <w:qFormat/>
    <w:rsid w:val="00757B0F"/>
  </w:style>
  <w:style w:type="character" w:customStyle="1" w:styleId="WW8Num7z2">
    <w:name w:val="WW8Num7z2"/>
    <w:qFormat/>
    <w:rsid w:val="00757B0F"/>
  </w:style>
  <w:style w:type="character" w:customStyle="1" w:styleId="WW8Num7z3">
    <w:name w:val="WW8Num7z3"/>
    <w:qFormat/>
    <w:rsid w:val="00757B0F"/>
  </w:style>
  <w:style w:type="character" w:customStyle="1" w:styleId="WW8Num7z4">
    <w:name w:val="WW8Num7z4"/>
    <w:qFormat/>
    <w:rsid w:val="00757B0F"/>
  </w:style>
  <w:style w:type="character" w:customStyle="1" w:styleId="WW8Num7z5">
    <w:name w:val="WW8Num7z5"/>
    <w:qFormat/>
    <w:rsid w:val="00757B0F"/>
  </w:style>
  <w:style w:type="character" w:customStyle="1" w:styleId="WW8Num7z6">
    <w:name w:val="WW8Num7z6"/>
    <w:qFormat/>
    <w:rsid w:val="00757B0F"/>
  </w:style>
  <w:style w:type="character" w:customStyle="1" w:styleId="WW8Num7z7">
    <w:name w:val="WW8Num7z7"/>
    <w:qFormat/>
    <w:rsid w:val="00757B0F"/>
  </w:style>
  <w:style w:type="character" w:customStyle="1" w:styleId="WW8Num7z8">
    <w:name w:val="WW8Num7z8"/>
    <w:qFormat/>
    <w:rsid w:val="00757B0F"/>
  </w:style>
  <w:style w:type="character" w:customStyle="1" w:styleId="WW8Num8z0">
    <w:name w:val="WW8Num8z0"/>
    <w:qFormat/>
    <w:rsid w:val="00757B0F"/>
    <w:rPr>
      <w:rFonts w:ascii="Calibri" w:eastAsia="Times New Roman" w:hAnsi="Calibri" w:cs="Calibri"/>
    </w:rPr>
  </w:style>
  <w:style w:type="character" w:customStyle="1" w:styleId="WW8Num8z1">
    <w:name w:val="WW8Num8z1"/>
    <w:qFormat/>
    <w:rsid w:val="00757B0F"/>
    <w:rPr>
      <w:rFonts w:ascii="Courier New" w:hAnsi="Courier New" w:cs="Courier New"/>
    </w:rPr>
  </w:style>
  <w:style w:type="character" w:customStyle="1" w:styleId="WW8Num8z2">
    <w:name w:val="WW8Num8z2"/>
    <w:qFormat/>
    <w:rsid w:val="00757B0F"/>
    <w:rPr>
      <w:rFonts w:ascii="Wingdings" w:hAnsi="Wingdings" w:cs="Wingdings"/>
    </w:rPr>
  </w:style>
  <w:style w:type="character" w:customStyle="1" w:styleId="WW8Num8z3">
    <w:name w:val="WW8Num8z3"/>
    <w:qFormat/>
    <w:rsid w:val="00757B0F"/>
    <w:rPr>
      <w:rFonts w:ascii="Symbol" w:hAnsi="Symbol" w:cs="Symbol"/>
    </w:rPr>
  </w:style>
  <w:style w:type="character" w:customStyle="1" w:styleId="WW8Num9z0">
    <w:name w:val="WW8Num9z0"/>
    <w:qFormat/>
    <w:rsid w:val="00757B0F"/>
    <w:rPr>
      <w:rFonts w:ascii="Arial" w:hAnsi="Arial" w:cs="Arial"/>
      <w:b w:val="0"/>
      <w:i w:val="0"/>
      <w:sz w:val="22"/>
    </w:rPr>
  </w:style>
  <w:style w:type="character" w:customStyle="1" w:styleId="WW8Num9z1">
    <w:name w:val="WW8Num9z1"/>
    <w:qFormat/>
    <w:rsid w:val="00757B0F"/>
    <w:rPr>
      <w:rFonts w:ascii="Calibri" w:eastAsia="Times New Roman" w:hAnsi="Calibri" w:cs="Calibri"/>
    </w:rPr>
  </w:style>
  <w:style w:type="character" w:customStyle="1" w:styleId="WW8Num9z2">
    <w:name w:val="WW8Num9z2"/>
    <w:qFormat/>
    <w:rsid w:val="00757B0F"/>
  </w:style>
  <w:style w:type="character" w:customStyle="1" w:styleId="WW8Num9z3">
    <w:name w:val="WW8Num9z3"/>
    <w:qFormat/>
    <w:rsid w:val="00757B0F"/>
  </w:style>
  <w:style w:type="character" w:customStyle="1" w:styleId="WW8Num9z4">
    <w:name w:val="WW8Num9z4"/>
    <w:qFormat/>
    <w:rsid w:val="00757B0F"/>
  </w:style>
  <w:style w:type="character" w:customStyle="1" w:styleId="WW8Num9z5">
    <w:name w:val="WW8Num9z5"/>
    <w:qFormat/>
    <w:rsid w:val="00757B0F"/>
  </w:style>
  <w:style w:type="character" w:customStyle="1" w:styleId="WW8Num9z6">
    <w:name w:val="WW8Num9z6"/>
    <w:qFormat/>
    <w:rsid w:val="00757B0F"/>
  </w:style>
  <w:style w:type="character" w:customStyle="1" w:styleId="WW8Num9z7">
    <w:name w:val="WW8Num9z7"/>
    <w:qFormat/>
    <w:rsid w:val="00757B0F"/>
  </w:style>
  <w:style w:type="character" w:customStyle="1" w:styleId="WW8Num9z8">
    <w:name w:val="WW8Num9z8"/>
    <w:qFormat/>
    <w:rsid w:val="00757B0F"/>
  </w:style>
  <w:style w:type="character" w:customStyle="1" w:styleId="WW8Num10z0">
    <w:name w:val="WW8Num10z0"/>
    <w:qFormat/>
    <w:rsid w:val="00757B0F"/>
    <w:rPr>
      <w:rFonts w:ascii="Symbol" w:hAnsi="Symbol" w:cs="Symbol"/>
    </w:rPr>
  </w:style>
  <w:style w:type="character" w:customStyle="1" w:styleId="WW8Num10z1">
    <w:name w:val="WW8Num10z1"/>
    <w:qFormat/>
    <w:rsid w:val="00757B0F"/>
    <w:rPr>
      <w:rFonts w:ascii="Courier New" w:hAnsi="Courier New" w:cs="Courier New"/>
    </w:rPr>
  </w:style>
  <w:style w:type="character" w:customStyle="1" w:styleId="WW8Num10z2">
    <w:name w:val="WW8Num10z2"/>
    <w:qFormat/>
    <w:rsid w:val="00757B0F"/>
    <w:rPr>
      <w:rFonts w:ascii="Wingdings" w:hAnsi="Wingdings" w:cs="Wingdings"/>
    </w:rPr>
  </w:style>
  <w:style w:type="character" w:customStyle="1" w:styleId="WW8Num11z0">
    <w:name w:val="WW8Num11z0"/>
    <w:qFormat/>
    <w:rsid w:val="00757B0F"/>
  </w:style>
  <w:style w:type="character" w:customStyle="1" w:styleId="WW8Num11z1">
    <w:name w:val="WW8Num11z1"/>
    <w:qFormat/>
    <w:rsid w:val="00757B0F"/>
  </w:style>
  <w:style w:type="character" w:customStyle="1" w:styleId="WW8Num11z2">
    <w:name w:val="WW8Num11z2"/>
    <w:qFormat/>
    <w:rsid w:val="00757B0F"/>
  </w:style>
  <w:style w:type="character" w:customStyle="1" w:styleId="WW8Num11z3">
    <w:name w:val="WW8Num11z3"/>
    <w:qFormat/>
    <w:rsid w:val="00757B0F"/>
  </w:style>
  <w:style w:type="character" w:customStyle="1" w:styleId="WW8Num11z4">
    <w:name w:val="WW8Num11z4"/>
    <w:qFormat/>
    <w:rsid w:val="00757B0F"/>
  </w:style>
  <w:style w:type="character" w:customStyle="1" w:styleId="WW8Num11z5">
    <w:name w:val="WW8Num11z5"/>
    <w:qFormat/>
    <w:rsid w:val="00757B0F"/>
  </w:style>
  <w:style w:type="character" w:customStyle="1" w:styleId="WW8Num11z6">
    <w:name w:val="WW8Num11z6"/>
    <w:qFormat/>
    <w:rsid w:val="00757B0F"/>
  </w:style>
  <w:style w:type="character" w:customStyle="1" w:styleId="WW8Num11z7">
    <w:name w:val="WW8Num11z7"/>
    <w:qFormat/>
    <w:rsid w:val="00757B0F"/>
  </w:style>
  <w:style w:type="character" w:customStyle="1" w:styleId="WW8Num11z8">
    <w:name w:val="WW8Num11z8"/>
    <w:qFormat/>
    <w:rsid w:val="00757B0F"/>
  </w:style>
  <w:style w:type="character" w:customStyle="1" w:styleId="WW8NumSt6z0">
    <w:name w:val="WW8NumSt6z0"/>
    <w:qFormat/>
    <w:rsid w:val="00757B0F"/>
    <w:rPr>
      <w:rFonts w:ascii="Symbol" w:hAnsi="Symbol" w:cs="Symbol"/>
      <w:sz w:val="20"/>
    </w:rPr>
  </w:style>
  <w:style w:type="character" w:customStyle="1" w:styleId="Standaardalinea-lettertype1">
    <w:name w:val="Standaardalinea-lettertype1"/>
    <w:qFormat/>
    <w:rsid w:val="00757B0F"/>
  </w:style>
  <w:style w:type="character" w:customStyle="1" w:styleId="Internetkoppeling">
    <w:name w:val="Internetkoppeling"/>
    <w:basedOn w:val="Standaardalinea-lettertype1"/>
    <w:rsid w:val="00757B0F"/>
    <w:rPr>
      <w:color w:val="0000FF"/>
      <w:u w:val="single"/>
    </w:rPr>
  </w:style>
  <w:style w:type="character" w:customStyle="1" w:styleId="normaltextrun">
    <w:name w:val="normaltextrun"/>
    <w:basedOn w:val="Standaardalinea-lettertype1"/>
    <w:qFormat/>
    <w:rsid w:val="00757B0F"/>
  </w:style>
  <w:style w:type="character" w:styleId="Zwaar">
    <w:name w:val="Strong"/>
    <w:basedOn w:val="Standaardalinea-lettertype1"/>
    <w:qFormat/>
    <w:rsid w:val="00757B0F"/>
    <w:rPr>
      <w:b/>
      <w:bCs/>
    </w:rPr>
  </w:style>
  <w:style w:type="character" w:customStyle="1" w:styleId="apple-converted-space">
    <w:name w:val="apple-converted-space"/>
    <w:basedOn w:val="Standaardalinea-lettertype1"/>
    <w:qFormat/>
    <w:rsid w:val="00757B0F"/>
  </w:style>
  <w:style w:type="character" w:customStyle="1" w:styleId="Sterkaccent">
    <w:name w:val="Sterk accent"/>
    <w:qFormat/>
    <w:rsid w:val="005B6F02"/>
    <w:rPr>
      <w:b/>
      <w:bCs/>
    </w:rPr>
  </w:style>
  <w:style w:type="character" w:customStyle="1" w:styleId="Opsommingstekens">
    <w:name w:val="Opsommingstekens"/>
    <w:qFormat/>
    <w:rsid w:val="005B6F02"/>
    <w:rPr>
      <w:rFonts w:ascii="OpenSymbol" w:eastAsia="OpenSymbol" w:hAnsi="OpenSymbol" w:cs="OpenSymbol"/>
    </w:rPr>
  </w:style>
  <w:style w:type="paragraph" w:customStyle="1" w:styleId="Kop">
    <w:name w:val="Kop"/>
    <w:basedOn w:val="Standaard"/>
    <w:next w:val="Plattetekst"/>
    <w:qFormat/>
    <w:rsid w:val="00757B0F"/>
    <w:pPr>
      <w:keepNext/>
      <w:spacing w:before="240" w:after="120"/>
    </w:pPr>
    <w:rPr>
      <w:rFonts w:ascii="Liberation Sans" w:eastAsia="Microsoft YaHei" w:hAnsi="Liberation Sans"/>
      <w:sz w:val="28"/>
      <w:szCs w:val="28"/>
    </w:rPr>
  </w:style>
  <w:style w:type="paragraph" w:styleId="Plattetekst">
    <w:name w:val="Body Text"/>
    <w:basedOn w:val="Standaard"/>
    <w:rsid w:val="00757B0F"/>
    <w:pPr>
      <w:spacing w:after="140" w:line="276" w:lineRule="auto"/>
    </w:pPr>
  </w:style>
  <w:style w:type="paragraph" w:styleId="Lijst">
    <w:name w:val="List"/>
    <w:basedOn w:val="Plattetekst"/>
    <w:rsid w:val="00757B0F"/>
  </w:style>
  <w:style w:type="paragraph" w:customStyle="1" w:styleId="Bijschrift1">
    <w:name w:val="Bijschrift1"/>
    <w:basedOn w:val="Standaard"/>
    <w:qFormat/>
    <w:rsid w:val="005B6F02"/>
    <w:pPr>
      <w:suppressLineNumbers/>
      <w:spacing w:before="120" w:after="120"/>
    </w:pPr>
    <w:rPr>
      <w:i/>
      <w:iCs/>
      <w:sz w:val="24"/>
      <w:szCs w:val="24"/>
    </w:rPr>
  </w:style>
  <w:style w:type="paragraph" w:customStyle="1" w:styleId="Index">
    <w:name w:val="Index"/>
    <w:basedOn w:val="Standaard"/>
    <w:qFormat/>
    <w:rsid w:val="00757B0F"/>
    <w:pPr>
      <w:suppressLineNumbers/>
    </w:pPr>
  </w:style>
  <w:style w:type="paragraph" w:styleId="Bijschrift">
    <w:name w:val="caption"/>
    <w:basedOn w:val="Standaard"/>
    <w:qFormat/>
    <w:rsid w:val="00757B0F"/>
    <w:pPr>
      <w:suppressLineNumbers/>
      <w:spacing w:before="120" w:after="120"/>
    </w:pPr>
    <w:rPr>
      <w:i/>
      <w:iCs/>
      <w:sz w:val="24"/>
      <w:szCs w:val="24"/>
    </w:rPr>
  </w:style>
  <w:style w:type="paragraph" w:styleId="Ballontekst">
    <w:name w:val="Balloon Text"/>
    <w:basedOn w:val="Standaard"/>
    <w:qFormat/>
    <w:rsid w:val="00757B0F"/>
    <w:rPr>
      <w:rFonts w:ascii="Tahoma" w:hAnsi="Tahoma" w:cs="Tahoma"/>
      <w:sz w:val="16"/>
      <w:szCs w:val="16"/>
    </w:rPr>
  </w:style>
  <w:style w:type="paragraph" w:customStyle="1" w:styleId="Kop-envoettekst">
    <w:name w:val="Kop- en voettekst"/>
    <w:basedOn w:val="Standaard"/>
    <w:qFormat/>
    <w:rsid w:val="00757B0F"/>
    <w:pPr>
      <w:suppressLineNumbers/>
      <w:tabs>
        <w:tab w:val="center" w:pos="4819"/>
        <w:tab w:val="right" w:pos="9638"/>
      </w:tabs>
    </w:pPr>
  </w:style>
  <w:style w:type="paragraph" w:customStyle="1" w:styleId="Koptekst1">
    <w:name w:val="Koptekst1"/>
    <w:basedOn w:val="Standaard"/>
    <w:rsid w:val="00757B0F"/>
    <w:pPr>
      <w:tabs>
        <w:tab w:val="center" w:pos="4153"/>
        <w:tab w:val="right" w:pos="8306"/>
      </w:tabs>
    </w:pPr>
  </w:style>
  <w:style w:type="paragraph" w:customStyle="1" w:styleId="Voettekst1">
    <w:name w:val="Voettekst1"/>
    <w:basedOn w:val="Standaard"/>
    <w:rsid w:val="00757B0F"/>
    <w:pPr>
      <w:tabs>
        <w:tab w:val="center" w:pos="4153"/>
        <w:tab w:val="right" w:pos="8306"/>
      </w:tabs>
    </w:pPr>
  </w:style>
  <w:style w:type="paragraph" w:customStyle="1" w:styleId="Documentstructuur1">
    <w:name w:val="Documentstructuur1"/>
    <w:basedOn w:val="Standaard"/>
    <w:qFormat/>
    <w:rsid w:val="00757B0F"/>
    <w:pPr>
      <w:shd w:val="clear" w:color="auto" w:fill="000080"/>
    </w:pPr>
    <w:rPr>
      <w:rFonts w:ascii="Tahoma" w:hAnsi="Tahoma" w:cs="Tahoma"/>
      <w:sz w:val="20"/>
      <w:szCs w:val="20"/>
    </w:rPr>
  </w:style>
  <w:style w:type="paragraph" w:styleId="Lijstalinea">
    <w:name w:val="List Paragraph"/>
    <w:basedOn w:val="Standaard"/>
    <w:qFormat/>
    <w:rsid w:val="00757B0F"/>
    <w:pPr>
      <w:ind w:left="708"/>
    </w:pPr>
  </w:style>
  <w:style w:type="paragraph" w:styleId="Geenafstand">
    <w:name w:val="No Spacing"/>
    <w:basedOn w:val="Standaard"/>
    <w:qFormat/>
    <w:rsid w:val="00757B0F"/>
    <w:pPr>
      <w:spacing w:before="100"/>
    </w:pPr>
    <w:rPr>
      <w:rFonts w:ascii="Calibri" w:eastAsia="Calibri" w:hAnsi="Calibri" w:cs="Times New Roman"/>
      <w:sz w:val="20"/>
      <w:szCs w:val="20"/>
    </w:rPr>
  </w:style>
  <w:style w:type="paragraph" w:styleId="Normaalweb">
    <w:name w:val="Normal (Web)"/>
    <w:basedOn w:val="Standaard"/>
    <w:qFormat/>
    <w:rsid w:val="00757B0F"/>
    <w:pPr>
      <w:spacing w:before="280" w:after="280"/>
    </w:pPr>
    <w:rPr>
      <w:rFonts w:ascii="Times New Roman" w:hAnsi="Times New Roman" w:cs="Times New Roman"/>
      <w:sz w:val="24"/>
      <w:szCs w:val="24"/>
    </w:rPr>
  </w:style>
  <w:style w:type="paragraph" w:customStyle="1" w:styleId="m7493130834667541550gmail-m-7164584810126785305gmail-msonospacing">
    <w:name w:val="m_7493130834667541550gmail-m_-7164584810126785305gmail-msonospacing"/>
    <w:basedOn w:val="Standaard"/>
    <w:qFormat/>
    <w:rsid w:val="00757B0F"/>
    <w:pPr>
      <w:spacing w:before="280" w:after="280"/>
    </w:pPr>
    <w:rPr>
      <w:rFonts w:ascii="Times New Roman" w:hAnsi="Times New Roman" w:cs="Times New Roman"/>
      <w:sz w:val="24"/>
      <w:szCs w:val="24"/>
    </w:rPr>
  </w:style>
  <w:style w:type="paragraph" w:customStyle="1" w:styleId="Inhoudtabel">
    <w:name w:val="Inhoud tabel"/>
    <w:basedOn w:val="Standaard"/>
    <w:qFormat/>
    <w:rsid w:val="00757B0F"/>
    <w:pPr>
      <w:suppressLineNumbers/>
    </w:pPr>
  </w:style>
  <w:style w:type="paragraph" w:customStyle="1" w:styleId="Tabelkop">
    <w:name w:val="Tabelkop"/>
    <w:basedOn w:val="Inhoudtabel"/>
    <w:qFormat/>
    <w:rsid w:val="00757B0F"/>
    <w:pPr>
      <w:jc w:val="center"/>
    </w:pPr>
    <w:rPr>
      <w:b/>
      <w:bCs/>
    </w:rPr>
  </w:style>
  <w:style w:type="paragraph" w:customStyle="1" w:styleId="Frame-inhoud">
    <w:name w:val="Frame-inhoud"/>
    <w:basedOn w:val="Standaard"/>
    <w:qFormat/>
    <w:rsid w:val="0075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2178</Words>
  <Characters>11979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Briefsjabloon 1ste Lijn Amsterdam</vt:lpstr>
    </vt:vector>
  </TitlesOfParts>
  <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Briefsjabloon 1ste Lijn Amsterdam</dc:title>
  <dc:creator>administrator</dc:creator>
  <cp:lastModifiedBy>Phoebe Gescher</cp:lastModifiedBy>
  <cp:revision>2</cp:revision>
  <cp:lastPrinted>1995-11-21T15:41:00Z</cp:lastPrinted>
  <dcterms:created xsi:type="dcterms:W3CDTF">2020-05-12T13:15:00Z</dcterms:created>
  <dcterms:modified xsi:type="dcterms:W3CDTF">2020-05-12T13:15:00Z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