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7D4" w:rsidRDefault="003C5E20">
      <w:pPr>
        <w:rPr>
          <w:b/>
          <w:bCs/>
        </w:rPr>
      </w:pPr>
      <w:bookmarkStart w:id="0" w:name="_GoBack"/>
      <w:bookmarkEnd w:id="0"/>
      <w:r>
        <w:rPr>
          <w:b/>
          <w:bCs/>
        </w:rPr>
        <w:t>Notulen 8-10-2020</w:t>
      </w:r>
    </w:p>
    <w:p w:rsidR="007D67D4" w:rsidRDefault="003C5E20">
      <w:pPr>
        <w:rPr>
          <w:rFonts w:ascii="Calibri" w:hAnsi="Calibri" w:cs="Calibri"/>
        </w:rPr>
      </w:pPr>
      <w:r>
        <w:rPr>
          <w:rFonts w:ascii="Calibri" w:hAnsi="Calibri" w:cs="Calibri"/>
        </w:rPr>
        <w:t>Via Teams online</w:t>
      </w:r>
    </w:p>
    <w:p w:rsidR="007D67D4" w:rsidRDefault="007D67D4">
      <w:pPr>
        <w:rPr>
          <w:rFonts w:ascii="Calibri" w:hAnsi="Calibri" w:cs="Calibri"/>
        </w:rPr>
      </w:pPr>
    </w:p>
    <w:p w:rsidR="007D67D4" w:rsidRDefault="007D67D4">
      <w:pPr>
        <w:rPr>
          <w:rFonts w:ascii="Calibri" w:hAnsi="Calibri" w:cs="Calibri"/>
        </w:rPr>
      </w:pPr>
    </w:p>
    <w:p w:rsidR="007D67D4" w:rsidRDefault="003C5E20">
      <w:pPr>
        <w:rPr>
          <w:rFonts w:ascii="Calibri" w:hAnsi="Calibri" w:cs="Calibri"/>
        </w:rPr>
      </w:pPr>
      <w:r>
        <w:rPr>
          <w:rFonts w:ascii="Calibri" w:hAnsi="Calibri" w:cs="Calibri"/>
        </w:rPr>
        <w:t xml:space="preserve">Belangrijkste punten deze vergadering: Covid-19 en samenwerking </w:t>
      </w:r>
    </w:p>
    <w:p w:rsidR="007D67D4" w:rsidRDefault="003C5E20">
      <w:pPr>
        <w:pStyle w:val="Lijstalinea"/>
        <w:numPr>
          <w:ilvl w:val="0"/>
          <w:numId w:val="2"/>
        </w:numPr>
        <w:rPr>
          <w:rFonts w:ascii="Calibri" w:hAnsi="Calibri" w:cs="Calibri"/>
        </w:rPr>
      </w:pPr>
      <w:r>
        <w:rPr>
          <w:rFonts w:ascii="Calibri" w:hAnsi="Calibri" w:cs="Calibri"/>
        </w:rPr>
        <w:t>met andere longnetwerken</w:t>
      </w:r>
    </w:p>
    <w:p w:rsidR="007D67D4" w:rsidRDefault="003C5E20">
      <w:pPr>
        <w:pStyle w:val="Lijstalinea"/>
        <w:numPr>
          <w:ilvl w:val="0"/>
          <w:numId w:val="2"/>
        </w:numPr>
        <w:rPr>
          <w:rFonts w:ascii="Calibri" w:hAnsi="Calibri" w:cs="Calibri"/>
        </w:rPr>
      </w:pPr>
      <w:r>
        <w:rPr>
          <w:rFonts w:ascii="Calibri" w:hAnsi="Calibri" w:cs="Calibri"/>
        </w:rPr>
        <w:t>VHVL en CZN</w:t>
      </w:r>
    </w:p>
    <w:p w:rsidR="007D67D4" w:rsidRDefault="003C5E20">
      <w:pPr>
        <w:pStyle w:val="Lijstalinea"/>
        <w:numPr>
          <w:ilvl w:val="0"/>
          <w:numId w:val="2"/>
        </w:numPr>
        <w:rPr>
          <w:rFonts w:ascii="Calibri" w:hAnsi="Calibri" w:cs="Calibri"/>
        </w:rPr>
      </w:pPr>
      <w:proofErr w:type="spellStart"/>
      <w:r>
        <w:rPr>
          <w:rFonts w:ascii="Calibri" w:hAnsi="Calibri" w:cs="Calibri"/>
        </w:rPr>
        <w:t>LoRNA</w:t>
      </w:r>
      <w:proofErr w:type="spellEnd"/>
      <w:r>
        <w:rPr>
          <w:rFonts w:ascii="Calibri" w:hAnsi="Calibri" w:cs="Calibri"/>
        </w:rPr>
        <w:t xml:space="preserve"> en CZN</w:t>
      </w:r>
    </w:p>
    <w:p w:rsidR="007D67D4" w:rsidRDefault="003C5E20">
      <w:pPr>
        <w:rPr>
          <w:rFonts w:ascii="Calibri" w:hAnsi="Calibri" w:cs="Calibri"/>
        </w:rPr>
      </w:pPr>
      <w:r>
        <w:rPr>
          <w:rFonts w:ascii="Calibri" w:hAnsi="Calibri" w:cs="Calibri"/>
        </w:rPr>
        <w:t xml:space="preserve">Samenwerking met longnetwerken in de regio gaan we verder mee als Els de Wit weer aan de slag gaat na haar zwangerschapsverlof.  Ze is 10 september bevallen van een zoontje Milan. Het gaat goed met ze. </w:t>
      </w:r>
    </w:p>
    <w:p w:rsidR="007D67D4" w:rsidRDefault="007D67D4">
      <w:pPr>
        <w:rPr>
          <w:rFonts w:ascii="Calibri" w:hAnsi="Calibri" w:cs="Calibri"/>
        </w:rPr>
      </w:pPr>
    </w:p>
    <w:p w:rsidR="007D67D4" w:rsidRDefault="007D67D4">
      <w:pPr>
        <w:rPr>
          <w:rFonts w:ascii="Calibri" w:hAnsi="Calibri" w:cs="Calibri"/>
        </w:rPr>
      </w:pPr>
    </w:p>
    <w:p w:rsidR="007D67D4" w:rsidRDefault="003C5E20">
      <w:pPr>
        <w:rPr>
          <w:rFonts w:ascii="Calibri" w:hAnsi="Calibri" w:cs="Calibri"/>
        </w:rPr>
      </w:pPr>
      <w:r>
        <w:rPr>
          <w:rFonts w:ascii="Calibri" w:hAnsi="Calibri" w:cs="Calibri"/>
          <w:b/>
          <w:bCs/>
        </w:rPr>
        <w:t xml:space="preserve">1. Opmerkingen </w:t>
      </w:r>
      <w:proofErr w:type="spellStart"/>
      <w:r>
        <w:rPr>
          <w:rFonts w:ascii="Calibri" w:hAnsi="Calibri" w:cs="Calibri"/>
          <w:b/>
          <w:bCs/>
        </w:rPr>
        <w:t>tav</w:t>
      </w:r>
      <w:proofErr w:type="spellEnd"/>
      <w:r>
        <w:rPr>
          <w:rFonts w:ascii="Calibri" w:hAnsi="Calibri" w:cs="Calibri"/>
          <w:b/>
          <w:bCs/>
        </w:rPr>
        <w:t>. Notulen 16-6-2020</w:t>
      </w:r>
    </w:p>
    <w:p w:rsidR="007D67D4" w:rsidRDefault="003C5E20">
      <w:pPr>
        <w:rPr>
          <w:rFonts w:ascii="Calibri" w:hAnsi="Calibri" w:cs="Calibri"/>
          <w:b/>
        </w:rPr>
      </w:pPr>
      <w:r>
        <w:rPr>
          <w:rFonts w:ascii="Calibri" w:hAnsi="Calibri" w:cs="Calibri"/>
        </w:rPr>
        <w:t>Boven de notu</w:t>
      </w:r>
      <w:r>
        <w:rPr>
          <w:rFonts w:ascii="Calibri" w:hAnsi="Calibri" w:cs="Calibri"/>
        </w:rPr>
        <w:t xml:space="preserve">len staat </w:t>
      </w:r>
      <w:proofErr w:type="spellStart"/>
      <w:r>
        <w:rPr>
          <w:rFonts w:ascii="Calibri" w:hAnsi="Calibri" w:cs="Calibri"/>
        </w:rPr>
        <w:t>LoRNA</w:t>
      </w:r>
      <w:proofErr w:type="spellEnd"/>
      <w:r>
        <w:rPr>
          <w:rFonts w:ascii="Calibri" w:hAnsi="Calibri" w:cs="Calibri"/>
        </w:rPr>
        <w:t xml:space="preserve"> breed datum 30-04 maar zijn notulen van 16-06</w:t>
      </w:r>
    </w:p>
    <w:p w:rsidR="007D67D4" w:rsidRDefault="007D67D4">
      <w:pPr>
        <w:rPr>
          <w:rFonts w:ascii="Calibri" w:hAnsi="Calibri" w:cs="Calibri"/>
        </w:rPr>
      </w:pPr>
    </w:p>
    <w:p w:rsidR="007D67D4" w:rsidRDefault="007D67D4">
      <w:pPr>
        <w:rPr>
          <w:rFonts w:ascii="Calibri" w:hAnsi="Calibri" w:cs="Calibri"/>
        </w:rPr>
      </w:pPr>
    </w:p>
    <w:p w:rsidR="007D67D4" w:rsidRDefault="003C5E20">
      <w:pPr>
        <w:rPr>
          <w:rFonts w:asciiTheme="minorHAnsi" w:hAnsiTheme="minorHAnsi" w:cstheme="minorHAnsi"/>
          <w:b/>
          <w:color w:val="000000" w:themeColor="text1"/>
        </w:rPr>
      </w:pPr>
      <w:r>
        <w:rPr>
          <w:rFonts w:asciiTheme="minorHAnsi" w:hAnsiTheme="minorHAnsi" w:cstheme="minorHAnsi"/>
          <w:b/>
          <w:color w:val="000000" w:themeColor="text1"/>
        </w:rPr>
        <w:t>2. Mededelingen bestuur en commissies</w:t>
      </w:r>
    </w:p>
    <w:p w:rsidR="007D67D4" w:rsidRDefault="003C5E20">
      <w:pPr>
        <w:rPr>
          <w:rFonts w:asciiTheme="minorHAnsi" w:hAnsiTheme="minorHAnsi" w:cstheme="minorHAnsi"/>
          <w:b/>
          <w:color w:val="000000" w:themeColor="text1"/>
        </w:rPr>
      </w:pPr>
      <w:r>
        <w:rPr>
          <w:rFonts w:asciiTheme="minorHAnsi" w:hAnsiTheme="minorHAnsi" w:cstheme="minorHAnsi"/>
          <w:b/>
          <w:color w:val="000000" w:themeColor="text1"/>
        </w:rPr>
        <w:t xml:space="preserve">Thea: </w:t>
      </w:r>
    </w:p>
    <w:p w:rsidR="007D67D4" w:rsidRDefault="003C5E20">
      <w:pPr>
        <w:pStyle w:val="Lijstalinea"/>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Overlijden Renate Chadwick: juni </w:t>
      </w:r>
      <w:proofErr w:type="spellStart"/>
      <w:r>
        <w:rPr>
          <w:rFonts w:asciiTheme="minorHAnsi" w:hAnsiTheme="minorHAnsi" w:cstheme="minorHAnsi"/>
          <w:color w:val="000000" w:themeColor="text1"/>
        </w:rPr>
        <w:t>jl</w:t>
      </w:r>
      <w:proofErr w:type="spellEnd"/>
      <w:r>
        <w:rPr>
          <w:rFonts w:asciiTheme="minorHAnsi" w:hAnsiTheme="minorHAnsi" w:cstheme="minorHAnsi"/>
          <w:color w:val="000000" w:themeColor="text1"/>
        </w:rPr>
        <w:t xml:space="preserve"> is Renate Chadwick overleden. Ze heeft samen met Alex van ’t Hul de eerste groep eerstelijns fysiotherapeuten d</w:t>
      </w:r>
      <w:r>
        <w:rPr>
          <w:rFonts w:asciiTheme="minorHAnsi" w:hAnsiTheme="minorHAnsi" w:cstheme="minorHAnsi"/>
          <w:color w:val="000000" w:themeColor="text1"/>
        </w:rPr>
        <w:t xml:space="preserve">ie in Amsterdam COPD patiënten gingen revalideren geschoold en heeft aan de basis gestaan van de oprichting van </w:t>
      </w:r>
      <w:proofErr w:type="spellStart"/>
      <w:r>
        <w:rPr>
          <w:rFonts w:asciiTheme="minorHAnsi" w:hAnsiTheme="minorHAnsi" w:cstheme="minorHAnsi"/>
          <w:color w:val="000000" w:themeColor="text1"/>
        </w:rPr>
        <w:t>LoRNA</w:t>
      </w:r>
      <w:proofErr w:type="spellEnd"/>
      <w:r>
        <w:rPr>
          <w:rFonts w:asciiTheme="minorHAnsi" w:hAnsiTheme="minorHAnsi" w:cstheme="minorHAnsi"/>
          <w:color w:val="000000" w:themeColor="text1"/>
        </w:rPr>
        <w:t xml:space="preserve">. Veel mensen kennen haar waarschijnlijk ook van de scholingen van </w:t>
      </w:r>
      <w:proofErr w:type="spellStart"/>
      <w:r>
        <w:rPr>
          <w:rFonts w:asciiTheme="minorHAnsi" w:hAnsiTheme="minorHAnsi" w:cstheme="minorHAnsi"/>
          <w:color w:val="000000" w:themeColor="text1"/>
        </w:rPr>
        <w:t>NPi</w:t>
      </w:r>
      <w:proofErr w:type="spellEnd"/>
      <w:r>
        <w:rPr>
          <w:rFonts w:asciiTheme="minorHAnsi" w:hAnsiTheme="minorHAnsi" w:cstheme="minorHAnsi"/>
          <w:color w:val="000000" w:themeColor="text1"/>
        </w:rPr>
        <w:t xml:space="preserve"> of Hogeschool Leiden</w:t>
      </w:r>
    </w:p>
    <w:p w:rsidR="007D67D4" w:rsidRDefault="003C5E20">
      <w:pPr>
        <w:pStyle w:val="Lijstalinea"/>
        <w:numPr>
          <w:ilvl w:val="0"/>
          <w:numId w:val="4"/>
        </w:numPr>
        <w:suppressAutoHyphens w:val="0"/>
        <w:rPr>
          <w:rFonts w:asciiTheme="minorHAnsi" w:hAnsiTheme="minorHAnsi" w:cstheme="minorHAnsi"/>
          <w:lang w:eastAsia="nl-NL"/>
        </w:rPr>
      </w:pPr>
      <w:r>
        <w:rPr>
          <w:rFonts w:asciiTheme="minorHAnsi" w:hAnsiTheme="minorHAnsi" w:cstheme="minorHAnsi"/>
          <w:lang w:eastAsia="nl-NL"/>
        </w:rPr>
        <w:t>Stedelijke werkgroep COPD/Astma van het Transmu</w:t>
      </w:r>
      <w:r>
        <w:rPr>
          <w:rFonts w:asciiTheme="minorHAnsi" w:hAnsiTheme="minorHAnsi" w:cstheme="minorHAnsi"/>
          <w:lang w:eastAsia="nl-NL"/>
        </w:rPr>
        <w:t xml:space="preserve">raal Platform Amsterdam (online bijeenkomst 02-09-20) </w:t>
      </w:r>
    </w:p>
    <w:p w:rsidR="007D67D4" w:rsidRDefault="003C5E20">
      <w:pPr>
        <w:pStyle w:val="Lijstalinea"/>
        <w:suppressAutoHyphens w:val="0"/>
        <w:ind w:left="720"/>
        <w:rPr>
          <w:rFonts w:asciiTheme="minorHAnsi" w:hAnsiTheme="minorHAnsi" w:cstheme="minorHAnsi"/>
          <w:lang w:eastAsia="nl-NL"/>
        </w:rPr>
      </w:pPr>
      <w:r>
        <w:rPr>
          <w:rFonts w:asciiTheme="minorHAnsi" w:hAnsiTheme="minorHAnsi" w:cstheme="minorHAnsi"/>
          <w:lang w:eastAsia="nl-NL"/>
        </w:rPr>
        <w:t xml:space="preserve">De volgende onderwerpen worden meegenomen in het jaarplan 2021:  </w:t>
      </w:r>
    </w:p>
    <w:p w:rsidR="007D67D4" w:rsidRDefault="003C5E20">
      <w:pPr>
        <w:pStyle w:val="Lijstalinea"/>
        <w:numPr>
          <w:ilvl w:val="1"/>
          <w:numId w:val="4"/>
        </w:numPr>
        <w:suppressAutoHyphens w:val="0"/>
        <w:rPr>
          <w:rFonts w:asciiTheme="minorHAnsi" w:hAnsiTheme="minorHAnsi" w:cstheme="minorHAnsi"/>
          <w:lang w:eastAsia="nl-NL"/>
        </w:rPr>
      </w:pPr>
      <w:r>
        <w:rPr>
          <w:rFonts w:asciiTheme="minorHAnsi" w:hAnsiTheme="minorHAnsi" w:cstheme="minorHAnsi"/>
          <w:lang w:eastAsia="nl-NL"/>
        </w:rPr>
        <w:t>Stedelijke transmurale afspraken aanpassen op basis van de nieuwe Astma standaard (2020) en de COPD standaard (2021).-</w:t>
      </w:r>
    </w:p>
    <w:p w:rsidR="007D67D4" w:rsidRDefault="003C5E20">
      <w:pPr>
        <w:pStyle w:val="Lijstalinea"/>
        <w:numPr>
          <w:ilvl w:val="1"/>
          <w:numId w:val="4"/>
        </w:numPr>
        <w:suppressAutoHyphens w:val="0"/>
        <w:rPr>
          <w:rFonts w:asciiTheme="minorHAnsi" w:hAnsiTheme="minorHAnsi" w:cstheme="minorHAnsi"/>
          <w:lang w:eastAsia="nl-NL"/>
        </w:rPr>
      </w:pPr>
      <w:r>
        <w:rPr>
          <w:rFonts w:asciiTheme="minorHAnsi" w:hAnsiTheme="minorHAnsi" w:cstheme="minorHAnsi"/>
          <w:lang w:eastAsia="nl-NL"/>
        </w:rPr>
        <w:t>Stedelijke trans</w:t>
      </w:r>
      <w:r>
        <w:rPr>
          <w:rFonts w:asciiTheme="minorHAnsi" w:hAnsiTheme="minorHAnsi" w:cstheme="minorHAnsi"/>
          <w:lang w:eastAsia="nl-NL"/>
        </w:rPr>
        <w:t>murale afspraken aanpassen op basis van de nieuwe fysiotherapie standaard.-</w:t>
      </w:r>
    </w:p>
    <w:p w:rsidR="007D67D4" w:rsidRDefault="003C5E20">
      <w:pPr>
        <w:pStyle w:val="Lijstalinea"/>
        <w:numPr>
          <w:ilvl w:val="1"/>
          <w:numId w:val="4"/>
        </w:numPr>
        <w:suppressAutoHyphens w:val="0"/>
        <w:rPr>
          <w:rFonts w:asciiTheme="minorHAnsi" w:hAnsiTheme="minorHAnsi" w:cstheme="minorHAnsi"/>
          <w:lang w:eastAsia="nl-NL"/>
        </w:rPr>
      </w:pPr>
      <w:r>
        <w:rPr>
          <w:rFonts w:asciiTheme="minorHAnsi" w:hAnsiTheme="minorHAnsi" w:cstheme="minorHAnsi"/>
          <w:lang w:eastAsia="nl-NL"/>
        </w:rPr>
        <w:t>Afstemming over samenwerking rond exacerbaties op basis van de nieuwe standaarden. –</w:t>
      </w:r>
    </w:p>
    <w:p w:rsidR="007D67D4" w:rsidRDefault="003C5E20">
      <w:pPr>
        <w:pStyle w:val="Lijstalinea"/>
        <w:numPr>
          <w:ilvl w:val="1"/>
          <w:numId w:val="4"/>
        </w:numPr>
        <w:suppressAutoHyphens w:val="0"/>
        <w:rPr>
          <w:rFonts w:asciiTheme="minorHAnsi" w:hAnsiTheme="minorHAnsi" w:cstheme="minorHAnsi"/>
          <w:lang w:eastAsia="nl-NL"/>
        </w:rPr>
      </w:pPr>
      <w:r>
        <w:rPr>
          <w:rFonts w:asciiTheme="minorHAnsi" w:hAnsiTheme="minorHAnsi" w:cstheme="minorHAnsi"/>
          <w:lang w:eastAsia="nl-NL"/>
        </w:rPr>
        <w:t>Opzetten van een stedelijk formularium</w:t>
      </w:r>
    </w:p>
    <w:p w:rsidR="007D67D4" w:rsidRDefault="003C5E20">
      <w:pPr>
        <w:pStyle w:val="Lijstalinea"/>
        <w:numPr>
          <w:ilvl w:val="1"/>
          <w:numId w:val="4"/>
        </w:numPr>
        <w:suppressAutoHyphens w:val="0"/>
        <w:rPr>
          <w:rFonts w:asciiTheme="minorHAnsi" w:hAnsiTheme="minorHAnsi" w:cstheme="minorHAnsi"/>
          <w:i/>
          <w:color w:val="000000" w:themeColor="text1"/>
        </w:rPr>
      </w:pPr>
      <w:r>
        <w:rPr>
          <w:rFonts w:asciiTheme="minorHAnsi" w:hAnsiTheme="minorHAnsi" w:cstheme="minorHAnsi"/>
          <w:lang w:eastAsia="nl-NL"/>
        </w:rPr>
        <w:t xml:space="preserve">Verkennen en afstemmen stedelijke transmurale afspraken </w:t>
      </w:r>
      <w:r>
        <w:rPr>
          <w:rFonts w:asciiTheme="minorHAnsi" w:hAnsiTheme="minorHAnsi" w:cstheme="minorHAnsi"/>
          <w:lang w:eastAsia="nl-NL"/>
        </w:rPr>
        <w:t>omtrent palliatieve zorg voor COPD/Astma patiënten</w:t>
      </w:r>
    </w:p>
    <w:p w:rsidR="007D67D4" w:rsidRDefault="003C5E20">
      <w:pPr>
        <w:pStyle w:val="Lijstalinea"/>
        <w:numPr>
          <w:ilvl w:val="1"/>
          <w:numId w:val="4"/>
        </w:numPr>
        <w:suppressAutoHyphens w:val="0"/>
        <w:rPr>
          <w:rFonts w:asciiTheme="minorHAnsi" w:hAnsiTheme="minorHAnsi" w:cstheme="minorHAnsi"/>
          <w:i/>
          <w:color w:val="000000" w:themeColor="text1"/>
        </w:rPr>
      </w:pPr>
      <w:r>
        <w:rPr>
          <w:rFonts w:asciiTheme="minorHAnsi" w:hAnsiTheme="minorHAnsi" w:cstheme="minorHAnsi"/>
          <w:lang w:eastAsia="nl-NL"/>
        </w:rPr>
        <w:t xml:space="preserve">Opstellen van verwijscriteria (zorgdomein) en terugverwijscriteria (verwijsbrieven) d.m.v. </w:t>
      </w:r>
      <w:proofErr w:type="spellStart"/>
      <w:r>
        <w:rPr>
          <w:rFonts w:asciiTheme="minorHAnsi" w:hAnsiTheme="minorHAnsi" w:cstheme="minorHAnsi"/>
          <w:lang w:eastAsia="nl-NL"/>
        </w:rPr>
        <w:t>smartphrases</w:t>
      </w:r>
      <w:proofErr w:type="spellEnd"/>
      <w:r>
        <w:rPr>
          <w:rFonts w:asciiTheme="minorHAnsi" w:hAnsiTheme="minorHAnsi" w:cstheme="minorHAnsi"/>
          <w:lang w:eastAsia="nl-NL"/>
        </w:rPr>
        <w:t>.-</w:t>
      </w:r>
    </w:p>
    <w:p w:rsidR="007D67D4" w:rsidRDefault="003C5E20">
      <w:pPr>
        <w:pStyle w:val="Lijstalinea"/>
        <w:numPr>
          <w:ilvl w:val="1"/>
          <w:numId w:val="4"/>
        </w:numPr>
        <w:suppressAutoHyphens w:val="0"/>
        <w:rPr>
          <w:rFonts w:asciiTheme="minorHAnsi" w:hAnsiTheme="minorHAnsi" w:cstheme="minorHAnsi"/>
          <w:i/>
          <w:color w:val="000000" w:themeColor="text1"/>
        </w:rPr>
      </w:pPr>
      <w:r>
        <w:rPr>
          <w:rFonts w:asciiTheme="minorHAnsi" w:hAnsiTheme="minorHAnsi" w:cstheme="minorHAnsi"/>
          <w:lang w:eastAsia="nl-NL"/>
        </w:rPr>
        <w:t>Volgen van de beweging richting geïntegreerde zorg i.p.v. losse zorgketens</w:t>
      </w:r>
    </w:p>
    <w:p w:rsidR="007D67D4" w:rsidRDefault="003C5E20">
      <w:pPr>
        <w:pStyle w:val="Lijstalinea"/>
        <w:numPr>
          <w:ilvl w:val="1"/>
          <w:numId w:val="4"/>
        </w:numPr>
        <w:suppressAutoHyphens w:val="0"/>
        <w:rPr>
          <w:rFonts w:asciiTheme="minorHAnsi" w:hAnsiTheme="minorHAnsi" w:cstheme="minorHAnsi"/>
          <w:i/>
          <w:color w:val="000000" w:themeColor="text1"/>
        </w:rPr>
      </w:pPr>
      <w:r>
        <w:rPr>
          <w:rFonts w:asciiTheme="minorHAnsi" w:hAnsiTheme="minorHAnsi" w:cstheme="minorHAnsi"/>
          <w:lang w:eastAsia="nl-NL"/>
        </w:rPr>
        <w:t xml:space="preserve"> Uitwisselen van </w:t>
      </w:r>
      <w:r>
        <w:rPr>
          <w:rFonts w:asciiTheme="minorHAnsi" w:hAnsiTheme="minorHAnsi" w:cstheme="minorHAnsi"/>
          <w:lang w:eastAsia="nl-NL"/>
        </w:rPr>
        <w:t xml:space="preserve">ervaringen en </w:t>
      </w:r>
      <w:proofErr w:type="spellStart"/>
      <w:r>
        <w:rPr>
          <w:rFonts w:asciiTheme="minorHAnsi" w:hAnsiTheme="minorHAnsi" w:cstheme="minorHAnsi"/>
          <w:lang w:eastAsia="nl-NL"/>
        </w:rPr>
        <w:t>good</w:t>
      </w:r>
      <w:proofErr w:type="spellEnd"/>
      <w:r>
        <w:rPr>
          <w:rFonts w:asciiTheme="minorHAnsi" w:hAnsiTheme="minorHAnsi" w:cstheme="minorHAnsi"/>
          <w:lang w:eastAsia="nl-NL"/>
        </w:rPr>
        <w:t xml:space="preserve"> </w:t>
      </w:r>
      <w:proofErr w:type="spellStart"/>
      <w:r>
        <w:rPr>
          <w:rFonts w:asciiTheme="minorHAnsi" w:hAnsiTheme="minorHAnsi" w:cstheme="minorHAnsi"/>
          <w:lang w:eastAsia="nl-NL"/>
        </w:rPr>
        <w:t>practices</w:t>
      </w:r>
      <w:proofErr w:type="spellEnd"/>
      <w:r>
        <w:rPr>
          <w:rFonts w:asciiTheme="minorHAnsi" w:hAnsiTheme="minorHAnsi" w:cstheme="minorHAnsi"/>
          <w:lang w:eastAsia="nl-NL"/>
        </w:rPr>
        <w:t xml:space="preserve"> rondom (reguliere) zorg voor COPD/Astma </w:t>
      </w:r>
      <w:proofErr w:type="spellStart"/>
      <w:r>
        <w:rPr>
          <w:rFonts w:asciiTheme="minorHAnsi" w:hAnsiTheme="minorHAnsi" w:cstheme="minorHAnsi"/>
          <w:lang w:eastAsia="nl-NL"/>
        </w:rPr>
        <w:t>patiëntentijdens</w:t>
      </w:r>
      <w:proofErr w:type="spellEnd"/>
      <w:r>
        <w:rPr>
          <w:rFonts w:asciiTheme="minorHAnsi" w:hAnsiTheme="minorHAnsi" w:cstheme="minorHAnsi"/>
          <w:lang w:eastAsia="nl-NL"/>
        </w:rPr>
        <w:t xml:space="preserve"> Covid-19.</w:t>
      </w:r>
    </w:p>
    <w:p w:rsidR="007D67D4" w:rsidRDefault="003C5E20">
      <w:pPr>
        <w:suppressAutoHyphens w:val="0"/>
        <w:rPr>
          <w:rFonts w:asciiTheme="minorHAnsi" w:hAnsiTheme="minorHAnsi" w:cstheme="minorHAnsi"/>
          <w:i/>
          <w:color w:val="000000" w:themeColor="text1"/>
        </w:rPr>
      </w:pPr>
      <w:r>
        <w:rPr>
          <w:rFonts w:asciiTheme="minorHAnsi" w:hAnsiTheme="minorHAnsi" w:cstheme="minorHAnsi"/>
          <w:lang w:eastAsia="nl-NL"/>
        </w:rPr>
        <w:t>Gewenste (na)scholing:-Gericht op Covid-19 en de nasleep voor patiënten</w:t>
      </w:r>
      <w:r>
        <w:rPr>
          <w:rFonts w:asciiTheme="minorHAnsi" w:hAnsiTheme="minorHAnsi" w:cstheme="minorHAnsi"/>
          <w:i/>
          <w:color w:val="000000" w:themeColor="text1"/>
        </w:rPr>
        <w:t xml:space="preserve"> </w:t>
      </w:r>
    </w:p>
    <w:p w:rsidR="007D67D4" w:rsidRDefault="007D67D4">
      <w:pPr>
        <w:suppressAutoHyphens w:val="0"/>
        <w:rPr>
          <w:rFonts w:asciiTheme="minorHAnsi" w:hAnsiTheme="minorHAnsi" w:cstheme="minorHAnsi"/>
          <w:i/>
          <w:color w:val="000000" w:themeColor="text1"/>
        </w:rPr>
      </w:pPr>
    </w:p>
    <w:p w:rsidR="007D67D4" w:rsidRDefault="003C5E20">
      <w:pPr>
        <w:suppressAutoHyphens w:val="0"/>
        <w:rPr>
          <w:rFonts w:asciiTheme="minorHAnsi" w:hAnsiTheme="minorHAnsi" w:cstheme="minorHAnsi"/>
          <w:i/>
          <w:color w:val="000000" w:themeColor="text1"/>
        </w:rPr>
      </w:pPr>
      <w:r>
        <w:rPr>
          <w:rFonts w:asciiTheme="minorHAnsi" w:hAnsiTheme="minorHAnsi" w:cstheme="minorHAnsi"/>
          <w:b/>
          <w:bCs/>
          <w:color w:val="000000" w:themeColor="text1"/>
        </w:rPr>
        <w:t>Secretarissen:</w:t>
      </w:r>
    </w:p>
    <w:p w:rsidR="007D67D4" w:rsidRDefault="003C5E20">
      <w:pPr>
        <w:suppressAutoHyphens w:val="0"/>
        <w:rPr>
          <w:rFonts w:asciiTheme="minorHAnsi" w:hAnsiTheme="minorHAnsi" w:cstheme="minorHAnsi"/>
          <w:i/>
          <w:color w:val="000000" w:themeColor="text1"/>
        </w:rPr>
      </w:pPr>
      <w:r>
        <w:rPr>
          <w:rFonts w:asciiTheme="minorHAnsi" w:hAnsiTheme="minorHAnsi" w:cstheme="minorHAnsi"/>
          <w:color w:val="000000" w:themeColor="text1"/>
        </w:rPr>
        <w:t>– De facturen voor het betalen van contributie zijn verstuurd via de ma</w:t>
      </w:r>
      <w:r>
        <w:rPr>
          <w:rFonts w:asciiTheme="minorHAnsi" w:hAnsiTheme="minorHAnsi" w:cstheme="minorHAnsi"/>
          <w:color w:val="000000" w:themeColor="text1"/>
        </w:rPr>
        <w:t xml:space="preserve">il. </w:t>
      </w:r>
      <w:r>
        <w:rPr>
          <w:rFonts w:asciiTheme="minorHAnsi" w:hAnsiTheme="minorHAnsi" w:cstheme="minorHAnsi"/>
          <w:color w:val="000000" w:themeColor="text1"/>
        </w:rPr>
        <w:t>Als je de mail niet ontvangen graag een mail sturen. Graag de factuur zo snel mogelijk betalen.</w:t>
      </w:r>
    </w:p>
    <w:p w:rsidR="007D67D4" w:rsidRDefault="007D67D4">
      <w:pPr>
        <w:rPr>
          <w:rFonts w:asciiTheme="minorHAnsi" w:hAnsiTheme="minorHAnsi" w:cstheme="minorHAnsi"/>
          <w:i/>
          <w:color w:val="000000" w:themeColor="text1"/>
        </w:rPr>
      </w:pPr>
    </w:p>
    <w:p w:rsidR="007D67D4" w:rsidRDefault="007D67D4">
      <w:pPr>
        <w:rPr>
          <w:rFonts w:ascii="Calibri" w:hAnsi="Calibri"/>
          <w:b/>
          <w:bCs/>
        </w:rPr>
      </w:pPr>
    </w:p>
    <w:p w:rsidR="007D67D4" w:rsidRDefault="007D67D4">
      <w:pPr>
        <w:rPr>
          <w:rFonts w:ascii="Calibri" w:hAnsi="Calibri"/>
          <w:b/>
          <w:bCs/>
        </w:rPr>
      </w:pPr>
    </w:p>
    <w:p w:rsidR="007D67D4" w:rsidRDefault="003C5E20">
      <w:pPr>
        <w:rPr>
          <w:rFonts w:ascii="Calibri" w:hAnsi="Calibri"/>
          <w:b/>
          <w:bCs/>
        </w:rPr>
      </w:pPr>
      <w:r>
        <w:rPr>
          <w:rFonts w:ascii="Calibri" w:hAnsi="Calibri"/>
          <w:b/>
          <w:bCs/>
        </w:rPr>
        <w:t>Commissie scholing en kwaliteitsborging</w:t>
      </w:r>
    </w:p>
    <w:p w:rsidR="007D67D4" w:rsidRDefault="003C5E20">
      <w:pPr>
        <w:rPr>
          <w:rFonts w:ascii="Calibri" w:hAnsi="Calibri"/>
        </w:rPr>
      </w:pPr>
      <w:r>
        <w:rPr>
          <w:rFonts w:ascii="Calibri" w:hAnsi="Calibri"/>
        </w:rPr>
        <w:lastRenderedPageBreak/>
        <w:t xml:space="preserve">Het scholingsoverzicht is </w:t>
      </w:r>
      <w:proofErr w:type="spellStart"/>
      <w:r>
        <w:rPr>
          <w:rFonts w:ascii="Calibri" w:hAnsi="Calibri"/>
        </w:rPr>
        <w:t>geupdate</w:t>
      </w:r>
      <w:proofErr w:type="spellEnd"/>
      <w:r>
        <w:rPr>
          <w:rFonts w:ascii="Calibri" w:hAnsi="Calibri"/>
        </w:rPr>
        <w:t xml:space="preserve"> en dit moet op de website komen. Er zijn op dit moment wachtlijsten van basis </w:t>
      </w:r>
      <w:r>
        <w:rPr>
          <w:rFonts w:ascii="Calibri" w:hAnsi="Calibri"/>
        </w:rPr>
        <w:t xml:space="preserve">en bijscholing. Nieuwe leden kunnen toch aspirant lid worden. Wordt nog besproken met het bestuur hoe hier mee om te gaan. Het gaat nu om drie mensen die dit betreft. </w:t>
      </w:r>
    </w:p>
    <w:p w:rsidR="007D67D4" w:rsidRDefault="003C5E20">
      <w:pPr>
        <w:rPr>
          <w:rFonts w:ascii="Calibri" w:hAnsi="Calibri"/>
        </w:rPr>
      </w:pPr>
      <w:r>
        <w:rPr>
          <w:rFonts w:ascii="Calibri" w:hAnsi="Calibri"/>
        </w:rPr>
        <w:t>Scholing 12-10 gaat niet door met Utrecht samen. Er is een programma maar gaan locatie o</w:t>
      </w:r>
      <w:r>
        <w:rPr>
          <w:rFonts w:ascii="Calibri" w:hAnsi="Calibri"/>
        </w:rPr>
        <w:t xml:space="preserve">m het corona proef te houden. </w:t>
      </w:r>
    </w:p>
    <w:p w:rsidR="007D67D4" w:rsidRDefault="003C5E20">
      <w:pPr>
        <w:rPr>
          <w:rFonts w:asciiTheme="minorHAnsi" w:hAnsiTheme="minorHAnsi" w:cstheme="minorHAnsi"/>
          <w:b/>
          <w:color w:val="000000" w:themeColor="text1"/>
        </w:rPr>
      </w:pPr>
      <w:r>
        <w:rPr>
          <w:rFonts w:ascii="Calibri" w:hAnsi="Calibri" w:cstheme="minorHAnsi"/>
          <w:color w:val="000000" w:themeColor="text1"/>
        </w:rPr>
        <w:t xml:space="preserve">KNGF is bezig om online scholing richtlijn te organiseren. Dat is echter nog niet rond. </w:t>
      </w:r>
    </w:p>
    <w:p w:rsidR="007D67D4" w:rsidRDefault="007D67D4">
      <w:pPr>
        <w:rPr>
          <w:rFonts w:asciiTheme="minorHAnsi" w:hAnsiTheme="minorHAnsi" w:cstheme="minorHAnsi"/>
          <w:b/>
          <w:color w:val="000000" w:themeColor="text1"/>
        </w:rPr>
      </w:pPr>
    </w:p>
    <w:p w:rsidR="007D67D4" w:rsidRDefault="003C5E20">
      <w:pPr>
        <w:rPr>
          <w:rFonts w:ascii="Calibri" w:hAnsi="Calibri"/>
          <w:b/>
          <w:bCs/>
        </w:rPr>
      </w:pPr>
      <w:r>
        <w:rPr>
          <w:rFonts w:ascii="Calibri" w:hAnsi="Calibri"/>
          <w:b/>
          <w:bCs/>
        </w:rPr>
        <w:t>PR en communicatie</w:t>
      </w:r>
    </w:p>
    <w:p w:rsidR="007D67D4" w:rsidRDefault="003C5E20">
      <w:pPr>
        <w:rPr>
          <w:rFonts w:ascii="Calibri" w:hAnsi="Calibri"/>
        </w:rPr>
      </w:pPr>
      <w:r>
        <w:rPr>
          <w:rFonts w:ascii="Calibri" w:hAnsi="Calibri"/>
        </w:rPr>
        <w:t>We moeten actiever worden in het informeren van de huisarts, zoals het informeren betreffende het aantal behandeling</w:t>
      </w:r>
      <w:r>
        <w:rPr>
          <w:rFonts w:ascii="Calibri" w:hAnsi="Calibri"/>
        </w:rPr>
        <w:t xml:space="preserve">en fysiotherapie. Dat moet ook op de website geplaatst worden. </w:t>
      </w:r>
      <w:r>
        <w:rPr>
          <w:rFonts w:asciiTheme="minorHAnsi" w:hAnsiTheme="minorHAnsi" w:cstheme="minorHAnsi"/>
          <w:color w:val="000000" w:themeColor="text1"/>
        </w:rPr>
        <w:t xml:space="preserve">De website moet worden aangepast. </w:t>
      </w:r>
    </w:p>
    <w:p w:rsidR="007D67D4" w:rsidRDefault="007D67D4">
      <w:pPr>
        <w:rPr>
          <w:rFonts w:asciiTheme="minorHAnsi" w:hAnsiTheme="minorHAnsi" w:cstheme="minorHAnsi"/>
          <w:b/>
          <w:color w:val="000000" w:themeColor="text1"/>
        </w:rPr>
      </w:pPr>
    </w:p>
    <w:p w:rsidR="007D67D4" w:rsidRDefault="007D67D4">
      <w:pPr>
        <w:rPr>
          <w:rFonts w:asciiTheme="minorHAnsi" w:hAnsiTheme="minorHAnsi" w:cstheme="minorHAnsi"/>
          <w:b/>
          <w:color w:val="000000" w:themeColor="text1"/>
        </w:rPr>
      </w:pPr>
    </w:p>
    <w:p w:rsidR="007D67D4" w:rsidRDefault="003C5E20">
      <w:pPr>
        <w:rPr>
          <w:rFonts w:asciiTheme="minorHAnsi" w:hAnsiTheme="minorHAnsi" w:cstheme="minorHAnsi"/>
          <w:b/>
          <w:color w:val="000000" w:themeColor="text1"/>
        </w:rPr>
      </w:pPr>
      <w:r>
        <w:rPr>
          <w:rFonts w:asciiTheme="minorHAnsi" w:hAnsiTheme="minorHAnsi" w:cstheme="minorHAnsi"/>
          <w:b/>
          <w:color w:val="000000" w:themeColor="text1"/>
        </w:rPr>
        <w:t>3. COVID 19 crisis</w:t>
      </w:r>
    </w:p>
    <w:p w:rsidR="007D67D4" w:rsidRDefault="003C5E20">
      <w:pPr>
        <w:rPr>
          <w:rFonts w:asciiTheme="minorHAnsi" w:hAnsiTheme="minorHAnsi" w:cstheme="minorHAnsi"/>
          <w:color w:val="000000" w:themeColor="text1"/>
        </w:rPr>
      </w:pPr>
      <w:r>
        <w:rPr>
          <w:rFonts w:asciiTheme="minorHAnsi" w:hAnsiTheme="minorHAnsi" w:cstheme="minorHAnsi"/>
          <w:color w:val="000000" w:themeColor="text1"/>
        </w:rPr>
        <w:t>Aantal uitbehandelde of in behandeling zijnde patiënten varieert van 23 tot 1</w:t>
      </w:r>
    </w:p>
    <w:p w:rsidR="007D67D4" w:rsidRDefault="003C5E20">
      <w:pPr>
        <w:rPr>
          <w:rFonts w:asciiTheme="minorHAnsi" w:hAnsiTheme="minorHAnsi" w:cstheme="minorHAnsi"/>
          <w:color w:val="000000" w:themeColor="text1"/>
        </w:rPr>
      </w:pPr>
      <w:r>
        <w:rPr>
          <w:rFonts w:asciiTheme="minorHAnsi" w:hAnsiTheme="minorHAnsi" w:cstheme="minorHAnsi"/>
          <w:color w:val="000000" w:themeColor="text1"/>
        </w:rPr>
        <w:t>Ervaringen:</w:t>
      </w:r>
    </w:p>
    <w:p w:rsidR="007D67D4" w:rsidRDefault="003C5E20">
      <w:pPr>
        <w:pStyle w:val="Lijstalinea"/>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Situatie tijdens behandeling zeer wisselend</w:t>
      </w:r>
    </w:p>
    <w:p w:rsidR="007D67D4" w:rsidRDefault="003C5E20">
      <w:pPr>
        <w:pStyle w:val="Lijstalinea"/>
        <w:numPr>
          <w:ilvl w:val="0"/>
          <w:numId w:val="4"/>
        </w:numPr>
        <w:rPr>
          <w:rFonts w:asciiTheme="minorHAnsi" w:hAnsiTheme="minorHAnsi" w:cstheme="minorHAnsi"/>
          <w:color w:val="000000" w:themeColor="text1"/>
        </w:rPr>
      </w:pPr>
      <w:proofErr w:type="spellStart"/>
      <w:r>
        <w:rPr>
          <w:rFonts w:asciiTheme="minorHAnsi" w:hAnsiTheme="minorHAnsi" w:cstheme="minorHAnsi"/>
          <w:color w:val="000000" w:themeColor="text1"/>
        </w:rPr>
        <w:t>Anouck</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patienten</w:t>
      </w:r>
      <w:proofErr w:type="spellEnd"/>
      <w:r>
        <w:rPr>
          <w:rFonts w:asciiTheme="minorHAnsi" w:hAnsiTheme="minorHAnsi" w:cstheme="minorHAnsi"/>
          <w:color w:val="000000" w:themeColor="text1"/>
        </w:rPr>
        <w:t xml:space="preserve"> soms een tijdelijk dip hebben</w:t>
      </w:r>
    </w:p>
    <w:p w:rsidR="007D67D4" w:rsidRDefault="003C5E20">
      <w:pPr>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Koos: geeft aan dat klachten erg wisselend zijn, per dag, per uur. Verbetering gaat erg traag. En maken soms weer een sprongetje, kan voorwaarts en achterwaarts zijn. </w:t>
      </w:r>
    </w:p>
    <w:p w:rsidR="007D67D4" w:rsidRDefault="003C5E20">
      <w:pPr>
        <w:pStyle w:val="Lijstalinea"/>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Bert Jonker: patiënt voor 2</w:t>
      </w:r>
      <w:r>
        <w:rPr>
          <w:rFonts w:asciiTheme="minorHAnsi" w:hAnsiTheme="minorHAnsi" w:cstheme="minorHAnsi"/>
          <w:color w:val="000000" w:themeColor="text1"/>
          <w:vertAlign w:val="superscript"/>
        </w:rPr>
        <w:t>e</w:t>
      </w:r>
      <w:r>
        <w:rPr>
          <w:rFonts w:asciiTheme="minorHAnsi" w:hAnsiTheme="minorHAnsi" w:cstheme="minorHAnsi"/>
          <w:color w:val="000000" w:themeColor="text1"/>
        </w:rPr>
        <w:t xml:space="preserve"> keer </w:t>
      </w:r>
      <w:proofErr w:type="spellStart"/>
      <w:r>
        <w:rPr>
          <w:rFonts w:asciiTheme="minorHAnsi" w:hAnsiTheme="minorHAnsi" w:cstheme="minorHAnsi"/>
          <w:color w:val="000000" w:themeColor="text1"/>
        </w:rPr>
        <w:t>Covid</w:t>
      </w:r>
      <w:proofErr w:type="spellEnd"/>
    </w:p>
    <w:p w:rsidR="007D67D4" w:rsidRDefault="003C5E20">
      <w:pPr>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Annemiek: </w:t>
      </w:r>
      <w:proofErr w:type="spellStart"/>
      <w:r>
        <w:rPr>
          <w:rFonts w:asciiTheme="minorHAnsi" w:hAnsiTheme="minorHAnsi" w:cstheme="minorHAnsi"/>
          <w:color w:val="000000" w:themeColor="text1"/>
        </w:rPr>
        <w:t>pt</w:t>
      </w:r>
      <w:proofErr w:type="spellEnd"/>
      <w:r>
        <w:rPr>
          <w:rFonts w:asciiTheme="minorHAnsi" w:hAnsiTheme="minorHAnsi" w:cstheme="minorHAnsi"/>
          <w:color w:val="000000" w:themeColor="text1"/>
        </w:rPr>
        <w:t xml:space="preserve"> waarbij kalk neergeslagen was rond de heupen en schouders, daarvoor nooit klachten van bewegingsapparaat gehad. </w:t>
      </w:r>
    </w:p>
    <w:p w:rsidR="007D67D4" w:rsidRDefault="003C5E20">
      <w:pPr>
        <w:pStyle w:val="Lijstalinea"/>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Marion: patiënt met schouder- en nekklachten bleek verkalking te hebben van Linea </w:t>
      </w:r>
      <w:proofErr w:type="spellStart"/>
      <w:r>
        <w:rPr>
          <w:rFonts w:asciiTheme="minorHAnsi" w:hAnsiTheme="minorHAnsi" w:cstheme="minorHAnsi"/>
          <w:color w:val="000000" w:themeColor="text1"/>
        </w:rPr>
        <w:t>Nuchae</w:t>
      </w:r>
      <w:proofErr w:type="spellEnd"/>
    </w:p>
    <w:p w:rsidR="007D67D4" w:rsidRDefault="003C5E20">
      <w:pPr>
        <w:pStyle w:val="Lijstalinea"/>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Hoge hartfrequentie in rust</w:t>
      </w:r>
    </w:p>
    <w:p w:rsidR="007D67D4" w:rsidRDefault="003C5E20">
      <w:pPr>
        <w:pStyle w:val="Lijstalinea"/>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Sommige </w:t>
      </w:r>
      <w:r>
        <w:rPr>
          <w:rFonts w:asciiTheme="minorHAnsi" w:hAnsiTheme="minorHAnsi" w:cstheme="minorHAnsi"/>
          <w:color w:val="000000" w:themeColor="text1"/>
        </w:rPr>
        <w:t>patiënten kunnen ook een Parkinson beeld krijgen</w:t>
      </w:r>
    </w:p>
    <w:p w:rsidR="007D67D4" w:rsidRDefault="007D67D4">
      <w:pPr>
        <w:rPr>
          <w:rStyle w:val="publication-date"/>
          <w:rFonts w:asciiTheme="minorHAnsi" w:hAnsiTheme="minorHAnsi" w:cstheme="minorHAnsi"/>
          <w:b/>
        </w:rPr>
      </w:pPr>
    </w:p>
    <w:p w:rsidR="007D67D4" w:rsidRDefault="007D67D4">
      <w:pPr>
        <w:rPr>
          <w:rStyle w:val="publication-date"/>
          <w:rFonts w:asciiTheme="minorHAnsi" w:hAnsiTheme="minorHAnsi" w:cstheme="minorHAnsi"/>
          <w:b/>
        </w:rPr>
      </w:pPr>
    </w:p>
    <w:p w:rsidR="007D67D4" w:rsidRDefault="003C5E20">
      <w:pPr>
        <w:rPr>
          <w:rFonts w:asciiTheme="minorHAnsi" w:hAnsiTheme="minorHAnsi" w:cstheme="minorHAnsi"/>
          <w:b/>
        </w:rPr>
      </w:pPr>
      <w:r>
        <w:rPr>
          <w:rStyle w:val="publication-date"/>
          <w:rFonts w:asciiTheme="minorHAnsi" w:hAnsiTheme="minorHAnsi" w:cstheme="minorHAnsi"/>
          <w:b/>
        </w:rPr>
        <w:t xml:space="preserve">Aanspraken herstelzorg (fysiotherapie) </w:t>
      </w:r>
      <w:proofErr w:type="spellStart"/>
      <w:r>
        <w:rPr>
          <w:rStyle w:val="publication-date"/>
          <w:rFonts w:asciiTheme="minorHAnsi" w:hAnsiTheme="minorHAnsi" w:cstheme="minorHAnsi"/>
          <w:b/>
        </w:rPr>
        <w:t>Covid</w:t>
      </w:r>
      <w:proofErr w:type="spellEnd"/>
      <w:r>
        <w:rPr>
          <w:rStyle w:val="publication-date"/>
          <w:rFonts w:asciiTheme="minorHAnsi" w:hAnsiTheme="minorHAnsi" w:cstheme="minorHAnsi"/>
          <w:b/>
        </w:rPr>
        <w:t xml:space="preserve"> v</w:t>
      </w:r>
      <w:r>
        <w:rPr>
          <w:rFonts w:asciiTheme="minorHAnsi" w:hAnsiTheme="minorHAnsi" w:cstheme="minorHAnsi"/>
          <w:b/>
        </w:rPr>
        <w:t>anuit de basisverzekering.</w:t>
      </w:r>
    </w:p>
    <w:p w:rsidR="007D67D4" w:rsidRDefault="003C5E20">
      <w:pPr>
        <w:pStyle w:val="Geenafstand"/>
        <w:rPr>
          <w:rFonts w:asciiTheme="minorHAnsi" w:hAnsiTheme="minorHAnsi" w:cstheme="minorHAnsi"/>
          <w:b/>
          <w:sz w:val="22"/>
          <w:szCs w:val="22"/>
        </w:rPr>
      </w:pPr>
      <w:r>
        <w:rPr>
          <w:b/>
        </w:rPr>
        <w:t>KNGF:</w:t>
      </w:r>
      <w:r>
        <w:rPr>
          <w:b/>
        </w:rPr>
        <w:br/>
      </w:r>
      <w:r>
        <w:rPr>
          <w:rFonts w:cstheme="minorHAnsi"/>
          <w:sz w:val="22"/>
          <w:szCs w:val="22"/>
        </w:rPr>
        <w:t>Omdat sommige punten onduidelijk waren, heeft  de minister aanvullende besluiten genomen. Daarmee wordt vooral de overgang van</w:t>
      </w:r>
      <w:r>
        <w:rPr>
          <w:rFonts w:cstheme="minorHAnsi"/>
          <w:sz w:val="22"/>
          <w:szCs w:val="22"/>
        </w:rPr>
        <w:t xml:space="preserve"> de oude naar de nieuwe regeling helderder.</w:t>
      </w:r>
    </w:p>
    <w:p w:rsidR="007D67D4" w:rsidRDefault="003C5E20">
      <w:pPr>
        <w:pStyle w:val="Geenafstand"/>
        <w:rPr>
          <w:rFonts w:asciiTheme="minorHAnsi" w:hAnsiTheme="minorHAnsi" w:cstheme="minorHAnsi"/>
          <w:sz w:val="22"/>
          <w:szCs w:val="22"/>
        </w:rPr>
      </w:pPr>
      <w:r>
        <w:rPr>
          <w:rFonts w:cstheme="minorHAnsi"/>
          <w:sz w:val="22"/>
          <w:szCs w:val="22"/>
        </w:rPr>
        <w:t>We zetten de huidige regels nog even op een rijtje. </w:t>
      </w:r>
    </w:p>
    <w:p w:rsidR="007D67D4" w:rsidRDefault="003C5E20">
      <w:pPr>
        <w:numPr>
          <w:ilvl w:val="0"/>
          <w:numId w:val="3"/>
        </w:numPr>
        <w:suppressAutoHyphens w:val="0"/>
        <w:spacing w:beforeAutospacing="1"/>
        <w:rPr>
          <w:rFonts w:asciiTheme="minorHAnsi" w:hAnsiTheme="minorHAnsi" w:cstheme="minorHAnsi"/>
        </w:rPr>
      </w:pPr>
      <w:r>
        <w:rPr>
          <w:rStyle w:val="Zwaar"/>
          <w:rFonts w:asciiTheme="minorHAnsi" w:hAnsiTheme="minorHAnsi" w:cstheme="minorHAnsi"/>
        </w:rPr>
        <w:t>Patiënten hebbe</w:t>
      </w:r>
      <w:r>
        <w:rPr>
          <w:rFonts w:asciiTheme="minorHAnsi" w:hAnsiTheme="minorHAnsi" w:cstheme="minorHAnsi"/>
        </w:rPr>
        <w:t xml:space="preserve">n na verwijzing door een huisarts of specialist recht op maximaal 50 behandelingen fysiotherapie gedurende zes maanden. Dit kan één keer worden </w:t>
      </w:r>
      <w:r>
        <w:rPr>
          <w:rFonts w:asciiTheme="minorHAnsi" w:hAnsiTheme="minorHAnsi" w:cstheme="minorHAnsi"/>
        </w:rPr>
        <w:t>verlengd met een periode van zes maanden, maar dan is verwijzing door een specialist voorwaardelijk. </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Ten algemene geldt</w:t>
      </w:r>
      <w:r>
        <w:rPr>
          <w:rFonts w:asciiTheme="minorHAnsi" w:hAnsiTheme="minorHAnsi" w:cstheme="minorHAnsi"/>
        </w:rPr>
        <w:t xml:space="preserve"> dat de verwijzing binnen vier maanden na de acute fase van de COVID door de huisarts of specialist moet worden afgegeven. </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De behandeli</w:t>
      </w:r>
      <w:r>
        <w:rPr>
          <w:rStyle w:val="Zwaar"/>
          <w:rFonts w:asciiTheme="minorHAnsi" w:hAnsiTheme="minorHAnsi" w:cstheme="minorHAnsi"/>
        </w:rPr>
        <w:t>ng moet</w:t>
      </w:r>
      <w:r>
        <w:rPr>
          <w:rFonts w:asciiTheme="minorHAnsi" w:hAnsiTheme="minorHAnsi" w:cstheme="minorHAnsi"/>
        </w:rPr>
        <w:t xml:space="preserve"> binnen een maand na verwijzing beginnen.</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 xml:space="preserve">(Nieuw) Voor patiënten die </w:t>
      </w:r>
      <w:r>
        <w:rPr>
          <w:rFonts w:asciiTheme="minorHAnsi" w:hAnsiTheme="minorHAnsi" w:cstheme="minorHAnsi"/>
        </w:rPr>
        <w:t xml:space="preserve">al voor 18 juli (de datum van ingang van de nieuwe regeling) bij jou in behandeling waren, geldt de vereiste van verwijzing niet. Bij deze patiënten volstaat een verklaring van de </w:t>
      </w:r>
      <w:r>
        <w:rPr>
          <w:rFonts w:asciiTheme="minorHAnsi" w:hAnsiTheme="minorHAnsi" w:cstheme="minorHAnsi"/>
        </w:rPr>
        <w:t>arts achteraf.</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Om aanspraak op vergoeding</w:t>
      </w:r>
      <w:r>
        <w:rPr>
          <w:rFonts w:asciiTheme="minorHAnsi" w:hAnsiTheme="minorHAnsi" w:cstheme="minorHAnsi"/>
        </w:rPr>
        <w:t xml:space="preserve"> vanuit de basisverzekering te kunnen doen, moet de patiënt er mondeling mee instemmen dat zijn gegevens worden gebruikt voor retrospectief onderzoek.</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lastRenderedPageBreak/>
        <w:t xml:space="preserve">Ook moet de patiënt </w:t>
      </w:r>
      <w:r>
        <w:rPr>
          <w:rFonts w:asciiTheme="minorHAnsi" w:hAnsiTheme="minorHAnsi" w:cstheme="minorHAnsi"/>
        </w:rPr>
        <w:t>er schriftelijk mee instemmen dat hij/zij ga</w:t>
      </w:r>
      <w:r>
        <w:rPr>
          <w:rFonts w:asciiTheme="minorHAnsi" w:hAnsiTheme="minorHAnsi" w:cstheme="minorHAnsi"/>
        </w:rPr>
        <w:t>at meedoen aan prospectief onderzoek, waarvoor hij door een nog te bepalen onderzoeksinstituut zal worden benaderd. Als hij/zij die niet geeft of later intrekt, vervalt het recht op vergoeding vanuit de basisverzekering.</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Van beide vormen van instemming</w:t>
      </w:r>
      <w:r>
        <w:rPr>
          <w:rFonts w:asciiTheme="minorHAnsi" w:hAnsiTheme="minorHAnsi" w:cstheme="minorHAnsi"/>
        </w:rPr>
        <w:t xml:space="preserve"> met</w:t>
      </w:r>
      <w:r>
        <w:rPr>
          <w:rFonts w:asciiTheme="minorHAnsi" w:hAnsiTheme="minorHAnsi" w:cstheme="minorHAnsi"/>
        </w:rPr>
        <w:t xml:space="preserve"> onderzoek moet een aantekening worden gemaakt in het EPD. Daarvoor is een</w:t>
      </w:r>
      <w:hyperlink r:id="rId8">
        <w:r>
          <w:rPr>
            <w:rStyle w:val="Internetkoppeling"/>
            <w:rFonts w:asciiTheme="minorHAnsi" w:hAnsiTheme="minorHAnsi" w:cstheme="minorHAnsi"/>
          </w:rPr>
          <w:t xml:space="preserve"> informatiebrief </w:t>
        </w:r>
      </w:hyperlink>
      <w:r>
        <w:rPr>
          <w:rFonts w:asciiTheme="minorHAnsi" w:hAnsiTheme="minorHAnsi" w:cstheme="minorHAnsi"/>
        </w:rPr>
        <w:t>voor de patiënt beschikbaar. </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De regeling geldt nu</w:t>
      </w:r>
      <w:r>
        <w:rPr>
          <w:rFonts w:asciiTheme="minorHAnsi" w:hAnsiTheme="minorHAnsi" w:cstheme="minorHAnsi"/>
        </w:rPr>
        <w:t xml:space="preserve"> voor een jaar, dus tot medio juli 2021. In beginsel stopt dan de aanspraak op zorg vanuit de basisverzekering. Uiteraard zullen we ruim voor die tijd overleggen of cont</w:t>
      </w:r>
      <w:r>
        <w:rPr>
          <w:rFonts w:asciiTheme="minorHAnsi" w:hAnsiTheme="minorHAnsi" w:cstheme="minorHAnsi"/>
        </w:rPr>
        <w:t>inuering mogelijk is.</w:t>
      </w:r>
    </w:p>
    <w:p w:rsidR="007D67D4" w:rsidRDefault="003C5E20">
      <w:pPr>
        <w:numPr>
          <w:ilvl w:val="0"/>
          <w:numId w:val="3"/>
        </w:numPr>
        <w:suppressAutoHyphens w:val="0"/>
        <w:rPr>
          <w:rFonts w:asciiTheme="minorHAnsi" w:hAnsiTheme="minorHAnsi" w:cstheme="minorHAnsi"/>
        </w:rPr>
      </w:pPr>
      <w:r>
        <w:rPr>
          <w:rStyle w:val="Zwaar"/>
          <w:rFonts w:asciiTheme="minorHAnsi" w:hAnsiTheme="minorHAnsi" w:cstheme="minorHAnsi"/>
        </w:rPr>
        <w:t xml:space="preserve">Voor de aanspraak geldt </w:t>
      </w:r>
      <w:r>
        <w:rPr>
          <w:rFonts w:asciiTheme="minorHAnsi" w:hAnsiTheme="minorHAnsi" w:cstheme="minorHAnsi"/>
        </w:rPr>
        <w:t xml:space="preserve">de DCSPH code 9363 en de </w:t>
      </w:r>
      <w:proofErr w:type="spellStart"/>
      <w:r>
        <w:rPr>
          <w:rFonts w:asciiTheme="minorHAnsi" w:hAnsiTheme="minorHAnsi" w:cstheme="minorHAnsi"/>
        </w:rPr>
        <w:t>csi</w:t>
      </w:r>
      <w:proofErr w:type="spellEnd"/>
      <w:r>
        <w:rPr>
          <w:rFonts w:asciiTheme="minorHAnsi" w:hAnsiTheme="minorHAnsi" w:cstheme="minorHAnsi"/>
        </w:rPr>
        <w:t xml:space="preserve"> codes 020 en 021 (voor respectievelijk de eerste en de tweede periode van zes maanden).</w:t>
      </w:r>
    </w:p>
    <w:p w:rsidR="007D67D4" w:rsidRDefault="003C5E20">
      <w:pPr>
        <w:numPr>
          <w:ilvl w:val="0"/>
          <w:numId w:val="3"/>
        </w:numPr>
        <w:suppressAutoHyphens w:val="0"/>
        <w:spacing w:afterAutospacing="1"/>
        <w:rPr>
          <w:rFonts w:asciiTheme="minorHAnsi" w:hAnsiTheme="minorHAnsi" w:cstheme="minorHAnsi"/>
        </w:rPr>
      </w:pPr>
      <w:r>
        <w:rPr>
          <w:rStyle w:val="Zwaar"/>
          <w:rFonts w:asciiTheme="minorHAnsi" w:hAnsiTheme="minorHAnsi" w:cstheme="minorHAnsi"/>
        </w:rPr>
        <w:t xml:space="preserve">Voor de vergoeding van behandelingen </w:t>
      </w:r>
      <w:r>
        <w:rPr>
          <w:rFonts w:asciiTheme="minorHAnsi" w:hAnsiTheme="minorHAnsi" w:cstheme="minorHAnsi"/>
        </w:rPr>
        <w:t>die al voor 18 juli zijn gegeven, gelden de destijds gel</w:t>
      </w:r>
      <w:r>
        <w:rPr>
          <w:rFonts w:asciiTheme="minorHAnsi" w:hAnsiTheme="minorHAnsi" w:cstheme="minorHAnsi"/>
        </w:rPr>
        <w:t>dende regelingen: alleen vergoeding na opname in een ziekenhuis, revalidatie-instelling of verpleeghuis en de patiënt moet de eerste 20 behandelingen zelf betalen of zij komen voor rekening van de aanvullende verzekering. Behandelingen na 18 juli kunnen ni</w:t>
      </w:r>
      <w:r>
        <w:rPr>
          <w:rFonts w:asciiTheme="minorHAnsi" w:hAnsiTheme="minorHAnsi" w:cstheme="minorHAnsi"/>
        </w:rPr>
        <w:t>et meer op deze manier worden gedeclareerd. Voor de volledigheid: vóór 18 juli gegeven behandelingen tellen niet mee in het aantal van 50 behandelingen waarop na 18 juli recht is (onder voorwaarden).</w:t>
      </w:r>
    </w:p>
    <w:p w:rsidR="007D67D4" w:rsidRDefault="003C5E20">
      <w:pPr>
        <w:pStyle w:val="Normaalweb"/>
        <w:rPr>
          <w:rFonts w:asciiTheme="minorHAnsi" w:hAnsiTheme="minorHAnsi" w:cstheme="minorHAnsi"/>
          <w:sz w:val="22"/>
          <w:szCs w:val="22"/>
        </w:rPr>
      </w:pPr>
      <w:r>
        <w:rPr>
          <w:rFonts w:asciiTheme="minorHAnsi" w:hAnsiTheme="minorHAnsi" w:cstheme="minorHAnsi"/>
          <w:sz w:val="22"/>
          <w:szCs w:val="22"/>
        </w:rPr>
        <w:t>De ICT-systemen van zorgverzekeraars en van de EPD-lever</w:t>
      </w:r>
      <w:r>
        <w:rPr>
          <w:rFonts w:asciiTheme="minorHAnsi" w:hAnsiTheme="minorHAnsi" w:cstheme="minorHAnsi"/>
          <w:sz w:val="22"/>
          <w:szCs w:val="22"/>
        </w:rPr>
        <w:t>anciers worden hierop aangepast. In tegenstelling tot eerder berichten zal dit niet eind september, maar pas eind oktober volledig het geval zijn. Tenzij je andersluidend bericht krijgt van een zorgverzekeraar is het verzoek nog steeds om je declaratie voo</w:t>
      </w:r>
      <w:r>
        <w:rPr>
          <w:rFonts w:asciiTheme="minorHAnsi" w:hAnsiTheme="minorHAnsi" w:cstheme="minorHAnsi"/>
          <w:sz w:val="22"/>
          <w:szCs w:val="22"/>
        </w:rPr>
        <w:t>r deze zorg aan te houden totdat de ICT-systemen zijn aangepast.</w:t>
      </w:r>
    </w:p>
    <w:p w:rsidR="007D67D4" w:rsidRDefault="003C5E20">
      <w:pPr>
        <w:rPr>
          <w:rFonts w:ascii="Calibri" w:hAnsi="Calibri" w:cs="Calibri"/>
          <w:b/>
        </w:rPr>
      </w:pPr>
      <w:r>
        <w:rPr>
          <w:rFonts w:ascii="Calibri" w:hAnsi="Calibri" w:cs="Calibri"/>
          <w:b/>
        </w:rPr>
        <w:t xml:space="preserve">Gebruik BPM in de praktijk  </w:t>
      </w:r>
    </w:p>
    <w:p w:rsidR="007D67D4" w:rsidRDefault="003C5E20">
      <w:pPr>
        <w:rPr>
          <w:rFonts w:asciiTheme="minorHAnsi" w:hAnsiTheme="minorHAnsi" w:cstheme="minorHAnsi"/>
        </w:rPr>
      </w:pPr>
      <w:r>
        <w:rPr>
          <w:rFonts w:asciiTheme="minorHAnsi" w:hAnsiTheme="minorHAnsi" w:cstheme="minorHAnsi"/>
        </w:rPr>
        <w:t xml:space="preserve">In mei  maakte het KNGF de eerste versie van de </w:t>
      </w:r>
      <w:proofErr w:type="spellStart"/>
      <w:r>
        <w:rPr>
          <w:rFonts w:asciiTheme="minorHAnsi" w:hAnsiTheme="minorHAnsi" w:cstheme="minorHAnsi"/>
        </w:rPr>
        <w:t>toolkit</w:t>
      </w:r>
      <w:proofErr w:type="spellEnd"/>
      <w:r>
        <w:rPr>
          <w:rFonts w:asciiTheme="minorHAnsi" w:hAnsiTheme="minorHAnsi" w:cstheme="minorHAnsi"/>
        </w:rPr>
        <w:t xml:space="preserve"> 'veilig naar de fysiotherapeut'. Begin oktober is deze aangepast. Op banners en filmpje is de afbeelding m</w:t>
      </w:r>
      <w:r>
        <w:rPr>
          <w:rFonts w:asciiTheme="minorHAnsi" w:hAnsiTheme="minorHAnsi" w:cstheme="minorHAnsi"/>
        </w:rPr>
        <w:t xml:space="preserve">et een mondkapje toegevoegd zie </w:t>
      </w:r>
      <w:hyperlink r:id="rId9">
        <w:r>
          <w:rPr>
            <w:rStyle w:val="Internetkoppeling"/>
            <w:rFonts w:asciiTheme="minorHAnsi" w:hAnsiTheme="minorHAnsi" w:cstheme="minorHAnsi"/>
          </w:rPr>
          <w:t>https://www.kngf.nl/actueel/nieuws/2020/mei-2020/toolkit-praktijk.html?utm_medium=email</w:t>
        </w:r>
      </w:hyperlink>
    </w:p>
    <w:p w:rsidR="007D67D4" w:rsidRDefault="007D67D4">
      <w:pPr>
        <w:rPr>
          <w:rFonts w:asciiTheme="minorHAnsi" w:hAnsiTheme="minorHAnsi" w:cstheme="minorHAnsi"/>
        </w:rPr>
      </w:pPr>
    </w:p>
    <w:p w:rsidR="007D67D4" w:rsidRDefault="003C5E20">
      <w:pPr>
        <w:rPr>
          <w:rFonts w:asciiTheme="minorHAnsi" w:hAnsiTheme="minorHAnsi" w:cstheme="minorHAnsi"/>
          <w:b/>
        </w:rPr>
      </w:pPr>
      <w:r>
        <w:rPr>
          <w:rFonts w:asciiTheme="minorHAnsi" w:hAnsiTheme="minorHAnsi" w:cstheme="minorHAnsi"/>
        </w:rPr>
        <w:t>KNGF: Naar aanleiding van de</w:t>
      </w:r>
      <w:r>
        <w:rPr>
          <w:rFonts w:asciiTheme="minorHAnsi" w:hAnsiTheme="minorHAnsi" w:cstheme="minorHAnsi"/>
        </w:rPr>
        <w:t xml:space="preserve"> landelijke strengere maatregelen adviseren het KNGF en SKF, na overleg met het ministerie van VWS, vanaf vandaag, donderdag 1 oktober 2020, het gebruik van PBM (chirurgisch mondmasker type II en handschoenen) bij categorie groen in het </w:t>
      </w:r>
      <w:hyperlink r:id="rId10" w:tgtFrame="_blank">
        <w:r>
          <w:rPr>
            <w:rStyle w:val="Internetkoppeling"/>
            <w:rFonts w:asciiTheme="minorHAnsi" w:hAnsiTheme="minorHAnsi" w:cstheme="minorHAnsi"/>
            <w:b/>
            <w:bCs/>
            <w:color w:val="E4300E"/>
          </w:rPr>
          <w:t>triage stappenplan</w:t>
        </w:r>
      </w:hyperlink>
      <w:r>
        <w:rPr>
          <w:rFonts w:asciiTheme="minorHAnsi" w:hAnsiTheme="minorHAnsi" w:cstheme="minorHAnsi"/>
        </w:rPr>
        <w:t>. Een uitzondering op dit advies zijn kinderen tot en met 12 jaar. We adviseren bovendien om patiënten te vra</w:t>
      </w:r>
      <w:r>
        <w:rPr>
          <w:rFonts w:asciiTheme="minorHAnsi" w:hAnsiTheme="minorHAnsi" w:cstheme="minorHAnsi"/>
        </w:rPr>
        <w:t>gen een mondkapje, zoals gebruikelijk in het openbaar vervoer, te dragen tijdens de behandeling. Dit is in lijn met het dringende advies van het kabinet om in publieke binnenruimten een mondmasker te dragen.</w:t>
      </w:r>
      <w:r>
        <w:rPr>
          <w:rFonts w:asciiTheme="minorHAnsi" w:hAnsiTheme="minorHAnsi" w:cstheme="minorHAnsi"/>
        </w:rPr>
        <w:br/>
        <w:t> </w:t>
      </w:r>
      <w:r>
        <w:rPr>
          <w:rFonts w:asciiTheme="minorHAnsi" w:hAnsiTheme="minorHAnsi" w:cstheme="minorHAnsi"/>
        </w:rPr>
        <w:br/>
        <w:t xml:space="preserve">Fysiotherapeuten zijn </w:t>
      </w:r>
      <w:hyperlink r:id="rId11" w:tgtFrame="_blank">
        <w:r>
          <w:rPr>
            <w:rStyle w:val="Internetkoppeling"/>
            <w:rFonts w:asciiTheme="minorHAnsi" w:hAnsiTheme="minorHAnsi" w:cstheme="minorHAnsi"/>
            <w:b/>
            <w:bCs/>
            <w:color w:val="E4300E"/>
          </w:rPr>
          <w:t>zorgmedewerkers buiten het ziekenhuis</w:t>
        </w:r>
      </w:hyperlink>
      <w:r>
        <w:rPr>
          <w:rFonts w:asciiTheme="minorHAnsi" w:hAnsiTheme="minorHAnsi" w:cstheme="minorHAnsi"/>
        </w:rPr>
        <w:t>. In de richtlijnen van het RIVM staat niet dat fysiotherapeuten verplicht zijn om PBM te gebruiken. Als ber</w:t>
      </w:r>
      <w:r>
        <w:rPr>
          <w:rFonts w:asciiTheme="minorHAnsi" w:hAnsiTheme="minorHAnsi" w:cstheme="minorHAnsi"/>
        </w:rPr>
        <w:t>oepsvereniging adviseren we het gebruik van PBM juist, in het belang van de volksgezondheid en om de veiligheid van fysiotherapeut en patiënt te borgen. Volgende week verwachten we bovendien een aangepast advies van het OMT.</w:t>
      </w:r>
    </w:p>
    <w:p w:rsidR="007D67D4" w:rsidRDefault="007D67D4">
      <w:pPr>
        <w:rPr>
          <w:rFonts w:ascii="Calibri" w:hAnsi="Calibri" w:cs="Calibri"/>
          <w:b/>
        </w:rPr>
      </w:pPr>
    </w:p>
    <w:p w:rsidR="007D67D4" w:rsidRDefault="007D67D4">
      <w:pPr>
        <w:rPr>
          <w:rFonts w:ascii="Calibri" w:hAnsi="Calibri" w:cs="Calibri"/>
          <w:b/>
        </w:rPr>
      </w:pPr>
    </w:p>
    <w:p w:rsidR="007D67D4" w:rsidRDefault="003C5E20">
      <w:pPr>
        <w:rPr>
          <w:rFonts w:ascii="Calibri" w:hAnsi="Calibri" w:cs="Calibri"/>
          <w:b/>
        </w:rPr>
      </w:pPr>
      <w:r>
        <w:rPr>
          <w:rFonts w:ascii="Calibri" w:hAnsi="Calibri" w:cs="Calibri"/>
          <w:b/>
        </w:rPr>
        <w:t xml:space="preserve">4. Stand van zaken </w:t>
      </w:r>
      <w:r>
        <w:rPr>
          <w:rFonts w:ascii="Calibri" w:hAnsi="Calibri" w:cs="Calibri"/>
          <w:b/>
        </w:rPr>
        <w:t>verbijzondering hart-, vaat-en longfysiotherapie</w:t>
      </w:r>
    </w:p>
    <w:p w:rsidR="007D67D4" w:rsidRDefault="003C5E20">
      <w:pPr>
        <w:pStyle w:val="Lijstalinea"/>
        <w:numPr>
          <w:ilvl w:val="0"/>
          <w:numId w:val="1"/>
        </w:numPr>
        <w:rPr>
          <w:rFonts w:ascii="Calibri" w:hAnsi="Calibri" w:cs="Calibri"/>
        </w:rPr>
      </w:pPr>
      <w:r>
        <w:rPr>
          <w:rFonts w:ascii="Calibri" w:hAnsi="Calibri" w:cs="Calibri"/>
        </w:rPr>
        <w:t>zie nieuwsbrief VHVL 18 sept:</w:t>
      </w:r>
    </w:p>
    <w:p w:rsidR="007D67D4" w:rsidRDefault="003C5E20">
      <w:pPr>
        <w:rPr>
          <w:rFonts w:ascii="Calibri" w:hAnsi="Calibri" w:cs="Calibri"/>
        </w:rPr>
      </w:pPr>
      <w:hyperlink r:id="rId12">
        <w:r>
          <w:rPr>
            <w:rStyle w:val="Internetkoppeling"/>
            <w:rFonts w:ascii="Calibri" w:hAnsi="Calibri" w:cs="Calibri"/>
          </w:rPr>
          <w:t>https://vhvl.kngf.nl/actueel/nieuws/2020/09/voortgang-aa</w:t>
        </w:r>
        <w:r>
          <w:rPr>
            <w:rStyle w:val="Internetkoppeling"/>
            <w:rFonts w:ascii="Calibri" w:hAnsi="Calibri" w:cs="Calibri"/>
          </w:rPr>
          <w:t>nvraag-verbijzondering-hvl-fysiotherapie.html</w:t>
        </w:r>
      </w:hyperlink>
      <w:r>
        <w:rPr>
          <w:rFonts w:ascii="Calibri" w:hAnsi="Calibri" w:cs="Calibri"/>
        </w:rPr>
        <w:t xml:space="preserve"> </w:t>
      </w:r>
    </w:p>
    <w:p w:rsidR="007D67D4" w:rsidRDefault="007D67D4">
      <w:pPr>
        <w:rPr>
          <w:rFonts w:ascii="Calibri" w:hAnsi="Calibri" w:cs="Calibri"/>
        </w:rPr>
      </w:pPr>
    </w:p>
    <w:p w:rsidR="007D67D4" w:rsidRDefault="003C5E20">
      <w:pPr>
        <w:rPr>
          <w:rFonts w:asciiTheme="minorHAnsi" w:hAnsiTheme="minorHAnsi" w:cstheme="minorHAnsi"/>
        </w:rPr>
      </w:pPr>
      <w:r>
        <w:rPr>
          <w:rFonts w:asciiTheme="minorHAnsi" w:hAnsiTheme="minorHAnsi" w:cstheme="minorHAnsi"/>
        </w:rPr>
        <w:t>Op 14 augustus heeft het beoordelingsgesprek plaatsgevonden met de Commissie van Advies over de aanvraag verbijzondering HVL-fysiotherapie. De commissie was positief. Het bestuur KNGF heeft dit advies inmidde</w:t>
      </w:r>
      <w:r>
        <w:rPr>
          <w:rFonts w:asciiTheme="minorHAnsi" w:hAnsiTheme="minorHAnsi" w:cstheme="minorHAnsi"/>
        </w:rPr>
        <w:t xml:space="preserve">ls overgenomen. In de komende </w:t>
      </w:r>
      <w:proofErr w:type="spellStart"/>
      <w:r>
        <w:rPr>
          <w:rFonts w:asciiTheme="minorHAnsi" w:hAnsiTheme="minorHAnsi" w:cstheme="minorHAnsi"/>
        </w:rPr>
        <w:t>najaars</w:t>
      </w:r>
      <w:proofErr w:type="spellEnd"/>
      <w:r>
        <w:rPr>
          <w:rFonts w:asciiTheme="minorHAnsi" w:hAnsiTheme="minorHAnsi" w:cstheme="minorHAnsi"/>
        </w:rPr>
        <w:t>-ALV van het KNGF zal het besluit van het bestuur KNGF ter goedkeuring worden voorgelegd aan de leden. Als de ALV van het KNGF ook akkoord gaat, betekent dat een mijlpaal voor de VHVL!</w:t>
      </w:r>
    </w:p>
    <w:p w:rsidR="007D67D4" w:rsidRDefault="003C5E20">
      <w:pPr>
        <w:rPr>
          <w:rFonts w:asciiTheme="minorHAnsi" w:hAnsiTheme="minorHAnsi" w:cstheme="minorHAnsi"/>
        </w:rPr>
      </w:pPr>
      <w:r>
        <w:rPr>
          <w:rFonts w:asciiTheme="minorHAnsi" w:hAnsiTheme="minorHAnsi" w:cstheme="minorHAnsi"/>
        </w:rPr>
        <w:t>Met het voorgenomen besluit tot er</w:t>
      </w:r>
      <w:r>
        <w:rPr>
          <w:rFonts w:asciiTheme="minorHAnsi" w:hAnsiTheme="minorHAnsi" w:cstheme="minorHAnsi"/>
        </w:rPr>
        <w:t>kenning van de HVL-fysiotherapie als verbijzondering is de weg vrij om een deelregister te openen. Op dit moment wordt overleg gevoerd met het KNGF en KRF NL ten aanzien van de inrichting en toegankelijkheid van dit deelregister.</w:t>
      </w:r>
    </w:p>
    <w:p w:rsidR="007D67D4" w:rsidRDefault="007D67D4">
      <w:pPr>
        <w:rPr>
          <w:rFonts w:asciiTheme="minorHAnsi" w:hAnsiTheme="minorHAnsi" w:cstheme="minorHAnsi"/>
        </w:rPr>
      </w:pPr>
    </w:p>
    <w:p w:rsidR="007D67D4" w:rsidRDefault="003C5E20">
      <w:pPr>
        <w:rPr>
          <w:rFonts w:asciiTheme="minorHAnsi" w:hAnsiTheme="minorHAnsi" w:cstheme="minorHAnsi"/>
        </w:rPr>
      </w:pPr>
      <w:r>
        <w:rPr>
          <w:rFonts w:asciiTheme="minorHAnsi" w:hAnsiTheme="minorHAnsi" w:cstheme="minorHAnsi"/>
        </w:rPr>
        <w:t xml:space="preserve">Masteropleidingen moeten </w:t>
      </w:r>
      <w:r>
        <w:rPr>
          <w:rFonts w:asciiTheme="minorHAnsi" w:hAnsiTheme="minorHAnsi" w:cstheme="minorHAnsi"/>
        </w:rPr>
        <w:t xml:space="preserve">van start gaan uiterlijk 2022 / begin 2023 </w:t>
      </w:r>
    </w:p>
    <w:p w:rsidR="007D67D4" w:rsidRDefault="007D67D4">
      <w:pPr>
        <w:rPr>
          <w:rFonts w:asciiTheme="minorHAnsi" w:hAnsiTheme="minorHAnsi" w:cstheme="minorHAnsi"/>
          <w:i/>
        </w:rPr>
      </w:pPr>
    </w:p>
    <w:p w:rsidR="007D67D4" w:rsidRDefault="003C5E20">
      <w:pPr>
        <w:rPr>
          <w:rFonts w:asciiTheme="minorHAnsi" w:hAnsiTheme="minorHAnsi" w:cstheme="minorHAnsi"/>
          <w:i/>
        </w:rPr>
      </w:pPr>
      <w:r>
        <w:rPr>
          <w:rFonts w:asciiTheme="minorHAnsi" w:hAnsiTheme="minorHAnsi" w:cstheme="minorHAnsi"/>
          <w:i/>
        </w:rPr>
        <w:t>30 nov ALV HVL in Amersfoort 19.30-21.00 bij het KNGF te Amersfoort.</w:t>
      </w:r>
    </w:p>
    <w:p w:rsidR="007D67D4" w:rsidRDefault="007D67D4">
      <w:pPr>
        <w:rPr>
          <w:rFonts w:ascii="Calibri" w:hAnsi="Calibri" w:cs="Calibri"/>
          <w:b/>
        </w:rPr>
      </w:pPr>
    </w:p>
    <w:p w:rsidR="007D67D4" w:rsidRDefault="003C5E20">
      <w:pPr>
        <w:rPr>
          <w:rFonts w:ascii="Calibri" w:hAnsi="Calibri" w:cs="Calibri"/>
          <w:b/>
        </w:rPr>
      </w:pPr>
      <w:proofErr w:type="spellStart"/>
      <w:r>
        <w:rPr>
          <w:rFonts w:ascii="Calibri" w:hAnsi="Calibri" w:cs="Calibri"/>
          <w:b/>
        </w:rPr>
        <w:t>ZiNL</w:t>
      </w:r>
      <w:proofErr w:type="spellEnd"/>
      <w:r>
        <w:rPr>
          <w:rFonts w:ascii="Calibri" w:hAnsi="Calibri" w:cs="Calibri"/>
          <w:b/>
        </w:rPr>
        <w:t>: wijzigingen vergoedingen uit basisverzekering 2021 (zie pp)</w:t>
      </w:r>
    </w:p>
    <w:p w:rsidR="007D67D4" w:rsidRDefault="007D67D4">
      <w:pPr>
        <w:rPr>
          <w:rFonts w:ascii="Calibri" w:hAnsi="Calibri" w:cs="Calibri"/>
          <w:b/>
        </w:rPr>
      </w:pPr>
    </w:p>
    <w:p w:rsidR="007D67D4" w:rsidRDefault="007D67D4">
      <w:pPr>
        <w:rPr>
          <w:rFonts w:ascii="Calibri" w:hAnsi="Calibri" w:cs="Calibri"/>
          <w:b/>
        </w:rPr>
      </w:pPr>
    </w:p>
    <w:p w:rsidR="007D67D4" w:rsidRDefault="003C5E20">
      <w:pPr>
        <w:rPr>
          <w:rFonts w:ascii="Calibri" w:hAnsi="Calibri" w:cs="Calibri"/>
          <w:b/>
        </w:rPr>
      </w:pPr>
      <w:r>
        <w:rPr>
          <w:rFonts w:ascii="Calibri" w:hAnsi="Calibri" w:cs="Calibri"/>
          <w:b/>
        </w:rPr>
        <w:t>5. Update KNGF RL COPD (zie pp)</w:t>
      </w:r>
    </w:p>
    <w:p w:rsidR="007D67D4" w:rsidRDefault="007D67D4">
      <w:pPr>
        <w:rPr>
          <w:rFonts w:ascii="Calibri" w:hAnsi="Calibri" w:cs="Calibri"/>
          <w:b/>
        </w:rPr>
      </w:pPr>
    </w:p>
    <w:p w:rsidR="007D67D4" w:rsidRDefault="007D67D4">
      <w:pPr>
        <w:rPr>
          <w:rFonts w:ascii="Calibri" w:hAnsi="Calibri" w:cs="Calibri"/>
          <w:b/>
        </w:rPr>
      </w:pPr>
    </w:p>
    <w:p w:rsidR="007D67D4" w:rsidRDefault="003C5E20">
      <w:pPr>
        <w:rPr>
          <w:rFonts w:ascii="Calibri" w:hAnsi="Calibri" w:cs="Calibri"/>
          <w:b/>
        </w:rPr>
      </w:pPr>
      <w:r>
        <w:rPr>
          <w:rFonts w:ascii="Calibri" w:hAnsi="Calibri" w:cs="Calibri"/>
          <w:b/>
        </w:rPr>
        <w:t xml:space="preserve">6. </w:t>
      </w:r>
      <w:proofErr w:type="spellStart"/>
      <w:r>
        <w:rPr>
          <w:rFonts w:ascii="Calibri" w:hAnsi="Calibri" w:cs="Calibri"/>
          <w:b/>
        </w:rPr>
        <w:t>LoRNA</w:t>
      </w:r>
      <w:proofErr w:type="spellEnd"/>
      <w:r>
        <w:rPr>
          <w:rFonts w:ascii="Calibri" w:hAnsi="Calibri" w:cs="Calibri"/>
          <w:b/>
        </w:rPr>
        <w:t xml:space="preserve"> en Chronisch Zorg Net</w:t>
      </w:r>
    </w:p>
    <w:p w:rsidR="007D67D4" w:rsidRDefault="003C5E20">
      <w:pPr>
        <w:rPr>
          <w:rFonts w:ascii="Calibri" w:hAnsi="Calibri"/>
          <w:color w:val="000000"/>
        </w:rPr>
      </w:pPr>
      <w:r>
        <w:rPr>
          <w:rFonts w:ascii="Calibri" w:hAnsi="Calibri"/>
          <w:color w:val="000000"/>
        </w:rPr>
        <w:t>Mail ver</w:t>
      </w:r>
      <w:r>
        <w:rPr>
          <w:rFonts w:ascii="Calibri" w:hAnsi="Calibri"/>
          <w:color w:val="000000"/>
        </w:rPr>
        <w:t xml:space="preserve">keer met CZN gehad. Zij willen heel graag met ons praten. Maar wat willen wij. Willen we ons aansluiten of niet. Er is ook contact geweest met netwerk Utrecht. Zij kiezen ervoor om niet met hun in gesprek te gaan. </w:t>
      </w:r>
    </w:p>
    <w:p w:rsidR="007D67D4" w:rsidRDefault="003C5E20">
      <w:pPr>
        <w:rPr>
          <w:rFonts w:ascii="Calibri" w:hAnsi="Calibri"/>
          <w:color w:val="000000"/>
        </w:rPr>
      </w:pPr>
      <w:proofErr w:type="spellStart"/>
      <w:r>
        <w:rPr>
          <w:rFonts w:ascii="Calibri" w:hAnsi="Calibri"/>
          <w:color w:val="000000"/>
        </w:rPr>
        <w:t>Odette</w:t>
      </w:r>
      <w:proofErr w:type="spellEnd"/>
      <w:r>
        <w:rPr>
          <w:rFonts w:ascii="Calibri" w:hAnsi="Calibri"/>
          <w:color w:val="000000"/>
        </w:rPr>
        <w:t>: onze kwaliteit ligt qua opleiding</w:t>
      </w:r>
      <w:r>
        <w:rPr>
          <w:rFonts w:ascii="Calibri" w:hAnsi="Calibri"/>
          <w:color w:val="000000"/>
        </w:rPr>
        <w:t xml:space="preserve"> hoger. </w:t>
      </w:r>
    </w:p>
    <w:p w:rsidR="007D67D4" w:rsidRDefault="003C5E20">
      <w:pPr>
        <w:rPr>
          <w:rFonts w:ascii="Calibri" w:hAnsi="Calibri"/>
          <w:color w:val="000000"/>
        </w:rPr>
      </w:pPr>
      <w:r>
        <w:rPr>
          <w:rFonts w:ascii="Calibri" w:hAnsi="Calibri"/>
          <w:color w:val="000000"/>
        </w:rPr>
        <w:t xml:space="preserve">Tineke: CZN wil zich samen sterk maken naar verzekeraars toe. CZN geeft aan dat ze nu een 6 zijn en dat moet groeien naar een 8. Daarnaast willen ze data verzamelen. </w:t>
      </w:r>
    </w:p>
    <w:p w:rsidR="007D67D4" w:rsidRDefault="003C5E20">
      <w:pPr>
        <w:rPr>
          <w:rFonts w:ascii="Calibri" w:hAnsi="Calibri"/>
          <w:color w:val="000000"/>
        </w:rPr>
      </w:pPr>
      <w:r>
        <w:rPr>
          <w:rFonts w:ascii="Calibri" w:hAnsi="Calibri"/>
          <w:color w:val="000000"/>
        </w:rPr>
        <w:t>Colleen: misschien komt er ook een classificatie binnen de longtherapeuten.</w:t>
      </w:r>
    </w:p>
    <w:p w:rsidR="007D67D4" w:rsidRDefault="003C5E20">
      <w:pPr>
        <w:rPr>
          <w:rFonts w:ascii="Calibri" w:hAnsi="Calibri"/>
          <w:color w:val="000000"/>
        </w:rPr>
      </w:pPr>
      <w:r>
        <w:rPr>
          <w:rFonts w:ascii="Calibri" w:hAnsi="Calibri"/>
          <w:color w:val="000000"/>
        </w:rPr>
        <w:t>Pim:</w:t>
      </w:r>
      <w:r>
        <w:rPr>
          <w:rFonts w:ascii="Calibri" w:hAnsi="Calibri"/>
          <w:color w:val="000000"/>
        </w:rPr>
        <w:t xml:space="preserve"> kost meer geld. Zij bepalen welke data ze willen hebben en niet wat wij belangrijk vinden. </w:t>
      </w:r>
    </w:p>
    <w:p w:rsidR="007D67D4" w:rsidRDefault="003C5E20">
      <w:pPr>
        <w:rPr>
          <w:rFonts w:ascii="Calibri" w:hAnsi="Calibri"/>
          <w:color w:val="000000"/>
        </w:rPr>
      </w:pPr>
      <w:r>
        <w:rPr>
          <w:rFonts w:ascii="Calibri" w:hAnsi="Calibri"/>
          <w:color w:val="000000"/>
        </w:rPr>
        <w:t>Wat zijn hun intenties, wat kunnen ze ons bieden?</w:t>
      </w:r>
    </w:p>
    <w:p w:rsidR="007D67D4" w:rsidRDefault="007D67D4">
      <w:pPr>
        <w:rPr>
          <w:rFonts w:ascii="Calibri" w:hAnsi="Calibri"/>
          <w:color w:val="000000"/>
        </w:rPr>
      </w:pPr>
    </w:p>
    <w:p w:rsidR="007D67D4" w:rsidRDefault="003C5E20">
      <w:pPr>
        <w:rPr>
          <w:rFonts w:ascii="Calibri" w:hAnsi="Calibri"/>
          <w:color w:val="000000"/>
        </w:rPr>
      </w:pPr>
      <w:r>
        <w:rPr>
          <w:rFonts w:ascii="Calibri" w:hAnsi="Calibri"/>
          <w:color w:val="000000"/>
        </w:rPr>
        <w:t>Toch met hun in gesprek gaan en kijken wat eruit komt…...</w:t>
      </w:r>
    </w:p>
    <w:p w:rsidR="007D67D4" w:rsidRDefault="007D67D4">
      <w:pPr>
        <w:rPr>
          <w:rFonts w:ascii="Calibri" w:hAnsi="Calibri"/>
          <w:color w:val="000000"/>
        </w:rPr>
      </w:pPr>
    </w:p>
    <w:p w:rsidR="007D67D4" w:rsidRDefault="003C5E20">
      <w:pPr>
        <w:rPr>
          <w:rFonts w:ascii="Calibri" w:hAnsi="Calibri"/>
          <w:b/>
          <w:bCs/>
          <w:color w:val="000000"/>
        </w:rPr>
      </w:pPr>
      <w:r>
        <w:rPr>
          <w:rFonts w:ascii="Calibri" w:hAnsi="Calibri"/>
          <w:b/>
          <w:bCs/>
          <w:color w:val="000000"/>
        </w:rPr>
        <w:t>7. Laatste rondvraag</w:t>
      </w:r>
    </w:p>
    <w:p w:rsidR="007D67D4" w:rsidRDefault="003C5E20">
      <w:pPr>
        <w:rPr>
          <w:rFonts w:ascii="Calibri" w:hAnsi="Calibri"/>
          <w:color w:val="000000"/>
        </w:rPr>
      </w:pPr>
      <w:r>
        <w:rPr>
          <w:rFonts w:ascii="Calibri" w:hAnsi="Calibri"/>
          <w:color w:val="000000"/>
        </w:rPr>
        <w:t xml:space="preserve">Geen opmerkingen. </w:t>
      </w:r>
    </w:p>
    <w:p w:rsidR="007D67D4" w:rsidRDefault="007D67D4">
      <w:pPr>
        <w:rPr>
          <w:rFonts w:ascii="Calibri" w:hAnsi="Calibri"/>
          <w:color w:val="000000"/>
        </w:rPr>
      </w:pPr>
    </w:p>
    <w:p w:rsidR="007D67D4" w:rsidRDefault="007D67D4">
      <w:pPr>
        <w:rPr>
          <w:rFonts w:ascii="Calibri" w:hAnsi="Calibri" w:cs="Calibri"/>
        </w:rPr>
      </w:pPr>
    </w:p>
    <w:p w:rsidR="007D67D4" w:rsidRDefault="007D67D4">
      <w:pPr>
        <w:rPr>
          <w:rFonts w:ascii="Calibri" w:hAnsi="Calibri" w:cs="Calibri"/>
        </w:rPr>
      </w:pPr>
    </w:p>
    <w:p w:rsidR="007D67D4" w:rsidRDefault="003C5E20">
      <w:pPr>
        <w:rPr>
          <w:rFonts w:ascii="Calibri" w:hAnsi="Calibri" w:cs="Calibri"/>
        </w:rPr>
      </w:pPr>
      <w:r>
        <w:rPr>
          <w:rFonts w:ascii="Calibri" w:hAnsi="Calibri"/>
          <w:color w:val="000000"/>
        </w:rPr>
        <w:t xml:space="preserve">Data voor </w:t>
      </w:r>
      <w:r>
        <w:rPr>
          <w:rFonts w:ascii="Calibri" w:hAnsi="Calibri"/>
          <w:color w:val="000000"/>
        </w:rPr>
        <w:t>volgende vergadering zijn:</w:t>
      </w:r>
    </w:p>
    <w:p w:rsidR="007D67D4" w:rsidRDefault="003C5E20">
      <w:pPr>
        <w:rPr>
          <w:rFonts w:ascii="Calibri" w:hAnsi="Calibri" w:cs="Calibri"/>
        </w:rPr>
      </w:pPr>
      <w:r>
        <w:rPr>
          <w:rFonts w:ascii="Calibri" w:hAnsi="Calibri" w:cs="Calibri"/>
        </w:rPr>
        <w:t>19-01-2021</w:t>
      </w:r>
      <w:r>
        <w:rPr>
          <w:rFonts w:ascii="Calibri" w:hAnsi="Calibri" w:cs="Calibri"/>
        </w:rPr>
        <w:tab/>
      </w:r>
      <w:proofErr w:type="spellStart"/>
      <w:r>
        <w:rPr>
          <w:rFonts w:ascii="Calibri" w:hAnsi="Calibri" w:cs="Calibri"/>
        </w:rPr>
        <w:t>LoRNA</w:t>
      </w:r>
      <w:proofErr w:type="spellEnd"/>
      <w:r>
        <w:rPr>
          <w:rFonts w:ascii="Calibri" w:hAnsi="Calibri" w:cs="Calibri"/>
        </w:rPr>
        <w:t xml:space="preserve"> eerste lijn</w:t>
      </w:r>
    </w:p>
    <w:p w:rsidR="007D67D4" w:rsidRDefault="003C5E20">
      <w:pPr>
        <w:rPr>
          <w:rFonts w:ascii="Calibri" w:hAnsi="Calibri" w:cs="Calibri"/>
        </w:rPr>
      </w:pPr>
      <w:r>
        <w:rPr>
          <w:rFonts w:ascii="Calibri" w:hAnsi="Calibri" w:cs="Calibri"/>
        </w:rPr>
        <w:t>08-04-2021</w:t>
      </w:r>
      <w:r>
        <w:rPr>
          <w:rFonts w:ascii="Calibri" w:hAnsi="Calibri" w:cs="Calibri"/>
        </w:rPr>
        <w:tab/>
      </w:r>
      <w:proofErr w:type="spellStart"/>
      <w:r>
        <w:rPr>
          <w:rFonts w:ascii="Calibri" w:hAnsi="Calibri" w:cs="Calibri"/>
        </w:rPr>
        <w:t>LoRNA</w:t>
      </w:r>
      <w:proofErr w:type="spellEnd"/>
      <w:r>
        <w:rPr>
          <w:rFonts w:ascii="Calibri" w:hAnsi="Calibri" w:cs="Calibri"/>
        </w:rPr>
        <w:t xml:space="preserve"> breed</w:t>
      </w:r>
    </w:p>
    <w:p w:rsidR="007D67D4" w:rsidRDefault="003C5E20">
      <w:pPr>
        <w:rPr>
          <w:rFonts w:ascii="Calibri" w:hAnsi="Calibri" w:cs="Calibri"/>
        </w:rPr>
      </w:pPr>
      <w:r>
        <w:rPr>
          <w:rFonts w:ascii="Calibri" w:hAnsi="Calibri" w:cs="Calibri"/>
        </w:rPr>
        <w:t>22-06-2021</w:t>
      </w:r>
      <w:r>
        <w:rPr>
          <w:rFonts w:ascii="Calibri" w:hAnsi="Calibri" w:cs="Calibri"/>
        </w:rPr>
        <w:tab/>
      </w:r>
      <w:proofErr w:type="spellStart"/>
      <w:r>
        <w:rPr>
          <w:rFonts w:ascii="Calibri" w:hAnsi="Calibri" w:cs="Calibri"/>
        </w:rPr>
        <w:t>LoRNA</w:t>
      </w:r>
      <w:proofErr w:type="spellEnd"/>
      <w:r>
        <w:rPr>
          <w:rFonts w:ascii="Calibri" w:hAnsi="Calibri" w:cs="Calibri"/>
        </w:rPr>
        <w:t xml:space="preserve"> eerste lijn</w:t>
      </w:r>
    </w:p>
    <w:p w:rsidR="007D67D4" w:rsidRDefault="003C5E20">
      <w:pPr>
        <w:rPr>
          <w:rFonts w:ascii="Calibri" w:hAnsi="Calibri" w:cs="Calibri"/>
        </w:rPr>
      </w:pPr>
      <w:r>
        <w:rPr>
          <w:rFonts w:ascii="Calibri" w:hAnsi="Calibri" w:cs="Calibri"/>
          <w:color w:val="000000"/>
        </w:rPr>
        <w:t>07-10-2021</w:t>
      </w:r>
      <w:r>
        <w:rPr>
          <w:rFonts w:ascii="Calibri" w:hAnsi="Calibri" w:cs="Calibri"/>
          <w:color w:val="000000"/>
        </w:rPr>
        <w:tab/>
      </w:r>
      <w:proofErr w:type="spellStart"/>
      <w:r>
        <w:rPr>
          <w:rFonts w:ascii="Calibri" w:hAnsi="Calibri" w:cs="Calibri"/>
          <w:color w:val="000000"/>
        </w:rPr>
        <w:t>LoRNA</w:t>
      </w:r>
      <w:proofErr w:type="spellEnd"/>
      <w:r>
        <w:rPr>
          <w:rFonts w:ascii="Calibri" w:hAnsi="Calibri" w:cs="Calibri"/>
          <w:color w:val="000000"/>
        </w:rPr>
        <w:t xml:space="preserve"> breed</w:t>
      </w:r>
    </w:p>
    <w:sectPr w:rsidR="007D67D4">
      <w:headerReference w:type="default" r:id="rId13"/>
      <w:pgSz w:w="11906" w:h="16838"/>
      <w:pgMar w:top="2269" w:right="1701" w:bottom="1134" w:left="1701" w:header="22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20" w:rsidRDefault="003C5E20">
      <w:r>
        <w:separator/>
      </w:r>
    </w:p>
  </w:endnote>
  <w:endnote w:type="continuationSeparator" w:id="0">
    <w:p w:rsidR="003C5E20" w:rsidRDefault="003C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20" w:rsidRDefault="003C5E20">
      <w:r>
        <w:separator/>
      </w:r>
    </w:p>
  </w:footnote>
  <w:footnote w:type="continuationSeparator" w:id="0">
    <w:p w:rsidR="003C5E20" w:rsidRDefault="003C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D4" w:rsidRDefault="003C5E20">
    <w:pPr>
      <w:pStyle w:val="Koptekst"/>
      <w:ind w:left="-1080"/>
      <w:rPr>
        <w:lang w:eastAsia="nl-NL"/>
      </w:rPr>
    </w:pPr>
    <w:r>
      <w:rPr>
        <w:noProof/>
        <w:lang w:eastAsia="nl-NL"/>
      </w:rPr>
      <mc:AlternateContent>
        <mc:Choice Requires="wps">
          <w:drawing>
            <wp:anchor distT="0" distB="0" distL="0" distR="0" simplePos="0" relativeHeight="5" behindDoc="1" locked="0" layoutInCell="1" allowOverlap="1">
              <wp:simplePos x="0" y="0"/>
              <wp:positionH relativeFrom="column">
                <wp:posOffset>3777615</wp:posOffset>
              </wp:positionH>
              <wp:positionV relativeFrom="paragraph">
                <wp:posOffset>183515</wp:posOffset>
              </wp:positionV>
              <wp:extent cx="2232660" cy="616585"/>
              <wp:effectExtent l="0" t="0" r="0" b="0"/>
              <wp:wrapNone/>
              <wp:docPr id="1" name="Afbeelding1"/>
              <wp:cNvGraphicFramePr/>
              <a:graphic xmlns:a="http://schemas.openxmlformats.org/drawingml/2006/main">
                <a:graphicData uri="http://schemas.microsoft.com/office/word/2010/wordprocessingShape">
                  <wps:wsp>
                    <wps:cNvSpPr/>
                    <wps:spPr>
                      <a:xfrm>
                        <a:off x="0" y="0"/>
                        <a:ext cx="2232000" cy="615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D67D4" w:rsidRDefault="003C5E20">
                          <w:pPr>
                            <w:pStyle w:val="Frame-inhoud"/>
                          </w:pPr>
                          <w:r>
                            <w:rPr>
                              <w:noProof/>
                              <w:lang w:eastAsia="nl-NL"/>
                            </w:rPr>
                            <w:drawing>
                              <wp:inline distT="0" distB="0" distL="0" distR="0">
                                <wp:extent cx="2047875" cy="52387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
                                        <a:srcRect l="-77" t="-307" r="-77" b="-307"/>
                                        <a:stretch>
                                          <a:fillRect/>
                                        </a:stretch>
                                      </pic:blipFill>
                                      <pic:spPr bwMode="auto">
                                        <a:xfrm>
                                          <a:off x="0" y="0"/>
                                          <a:ext cx="2047875" cy="523875"/>
                                        </a:xfrm>
                                        <a:prstGeom prst="rect">
                                          <a:avLst/>
                                        </a:prstGeom>
                                      </pic:spPr>
                                    </pic:pic>
                                  </a:graphicData>
                                </a:graphic>
                              </wp:inline>
                            </w:drawing>
                          </w:r>
                        </w:p>
                      </w:txbxContent>
                    </wps:txbx>
                    <wps:bodyPr lIns="92160" tIns="46440" rIns="92160" bIns="46440">
                      <a:noAutofit/>
                    </wps:bodyPr>
                  </wps:wsp>
                </a:graphicData>
              </a:graphic>
            </wp:anchor>
          </w:drawing>
        </mc:Choice>
        <mc:Fallback>
          <w:pict>
            <v:rect id="Afbeelding1" o:spid="_x0000_s1026" style="position:absolute;left:0;text-align:left;margin-left:297.45pt;margin-top:14.45pt;width:175.8pt;height:48.5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" stroked="f">
              <v:textbox inset="2.56mm,1.29mm,2.56mm,1.29mm">
                <w:txbxContent>
                  <w:p w:rsidR="007D67D4" w:rsidRDefault="003C5E20">
                    <w:pPr>
                      <w:pStyle w:val="Frame-inhoud"/>
                    </w:pPr>
                    <w:r>
                      <w:rPr>
                        <w:noProof/>
                        <w:lang w:eastAsia="nl-NL"/>
                      </w:rPr>
                      <w:drawing>
                        <wp:inline distT="0" distB="0" distL="0" distR="0">
                          <wp:extent cx="2047875" cy="52387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
                                  <a:srcRect l="-77" t="-307" r="-77" b="-307"/>
                                  <a:stretch>
                                    <a:fillRect/>
                                  </a:stretch>
                                </pic:blipFill>
                                <pic:spPr bwMode="auto">
                                  <a:xfrm>
                                    <a:off x="0" y="0"/>
                                    <a:ext cx="2047875" cy="523875"/>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001"/>
    <w:multiLevelType w:val="multilevel"/>
    <w:tmpl w:val="9274F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391CED"/>
    <w:multiLevelType w:val="multilevel"/>
    <w:tmpl w:val="EAF0A6B2"/>
    <w:lvl w:ilvl="0">
      <w:start w:val="1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0A4A44"/>
    <w:multiLevelType w:val="multilevel"/>
    <w:tmpl w:val="BC8E2F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FEC364F"/>
    <w:multiLevelType w:val="multilevel"/>
    <w:tmpl w:val="6F9AF3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3486EDC"/>
    <w:multiLevelType w:val="multilevel"/>
    <w:tmpl w:val="949CD2F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D4"/>
    <w:rsid w:val="00322083"/>
    <w:rsid w:val="003C5E20"/>
    <w:rsid w:val="007D67D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paragraph" w:styleId="Kop3">
    <w:name w:val="heading 3"/>
    <w:basedOn w:val="Standaard"/>
    <w:next w:val="Standaard"/>
    <w:link w:val="Kop3Char"/>
    <w:uiPriority w:val="9"/>
    <w:semiHidden/>
    <w:unhideWhenUsed/>
    <w:qFormat/>
    <w:rsid w:val="00F411E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941D89"/>
    <w:pPr>
      <w:suppressAutoHyphens w:val="0"/>
      <w:spacing w:beforeAutospacing="1" w:afterAutospacing="1"/>
      <w:outlineLvl w:val="3"/>
    </w:pPr>
    <w:rPr>
      <w:rFonts w:ascii="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uiPriority w:val="22"/>
    <w:qFormat/>
    <w:rsid w:val="00757B0F"/>
    <w:rPr>
      <w:b/>
      <w:bCs/>
    </w:rPr>
  </w:style>
  <w:style w:type="character" w:customStyle="1" w:styleId="apple-converted-space">
    <w:name w:val="apple-converted-space"/>
    <w:basedOn w:val="Standaardalinea-lettertype1"/>
    <w:qFormat/>
    <w:rsid w:val="00757B0F"/>
  </w:style>
  <w:style w:type="character" w:customStyle="1" w:styleId="Kop4Char">
    <w:name w:val="Kop 4 Char"/>
    <w:basedOn w:val="Standaardalinea-lettertype"/>
    <w:link w:val="Kop4"/>
    <w:uiPriority w:val="9"/>
    <w:qFormat/>
    <w:rsid w:val="00941D89"/>
    <w:rPr>
      <w:b/>
      <w:bCs/>
      <w:sz w:val="24"/>
      <w:szCs w:val="24"/>
    </w:rPr>
  </w:style>
  <w:style w:type="character" w:customStyle="1" w:styleId="Kop3Char">
    <w:name w:val="Kop 3 Char"/>
    <w:basedOn w:val="Standaardalinea-lettertype"/>
    <w:link w:val="Kop3"/>
    <w:uiPriority w:val="9"/>
    <w:semiHidden/>
    <w:qFormat/>
    <w:rsid w:val="00F411E8"/>
    <w:rPr>
      <w:rFonts w:asciiTheme="majorHAnsi" w:eastAsiaTheme="majorEastAsia" w:hAnsiTheme="majorHAnsi" w:cstheme="majorBidi"/>
      <w:b/>
      <w:bCs/>
      <w:color w:val="4F81BD" w:themeColor="accent1"/>
      <w:sz w:val="22"/>
      <w:szCs w:val="22"/>
      <w:lang w:eastAsia="zh-CN"/>
    </w:rPr>
  </w:style>
  <w:style w:type="character" w:customStyle="1" w:styleId="publication-date">
    <w:name w:val="publication-date"/>
    <w:basedOn w:val="Standaardalinea-lettertype"/>
    <w:qFormat/>
    <w:rsid w:val="00F411E8"/>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styleId="Bijschrift">
    <w:name w:val="caption"/>
    <w:basedOn w:val="Standaard"/>
    <w:qFormat/>
    <w:rsid w:val="00757B0F"/>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styleId="Koptekst">
    <w:name w:val="header"/>
    <w:basedOn w:val="Standaard"/>
    <w:rsid w:val="00757B0F"/>
    <w:pPr>
      <w:tabs>
        <w:tab w:val="center" w:pos="4153"/>
        <w:tab w:val="right" w:pos="8306"/>
      </w:tabs>
    </w:pPr>
  </w:style>
  <w:style w:type="paragraph" w:styleId="Voettekst">
    <w:name w:val="footer"/>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uiPriority w:val="99"/>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paragraph" w:styleId="Kop3">
    <w:name w:val="heading 3"/>
    <w:basedOn w:val="Standaard"/>
    <w:next w:val="Standaard"/>
    <w:link w:val="Kop3Char"/>
    <w:uiPriority w:val="9"/>
    <w:semiHidden/>
    <w:unhideWhenUsed/>
    <w:qFormat/>
    <w:rsid w:val="00F411E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941D89"/>
    <w:pPr>
      <w:suppressAutoHyphens w:val="0"/>
      <w:spacing w:beforeAutospacing="1" w:afterAutospacing="1"/>
      <w:outlineLvl w:val="3"/>
    </w:pPr>
    <w:rPr>
      <w:rFonts w:ascii="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uiPriority w:val="22"/>
    <w:qFormat/>
    <w:rsid w:val="00757B0F"/>
    <w:rPr>
      <w:b/>
      <w:bCs/>
    </w:rPr>
  </w:style>
  <w:style w:type="character" w:customStyle="1" w:styleId="apple-converted-space">
    <w:name w:val="apple-converted-space"/>
    <w:basedOn w:val="Standaardalinea-lettertype1"/>
    <w:qFormat/>
    <w:rsid w:val="00757B0F"/>
  </w:style>
  <w:style w:type="character" w:customStyle="1" w:styleId="Kop4Char">
    <w:name w:val="Kop 4 Char"/>
    <w:basedOn w:val="Standaardalinea-lettertype"/>
    <w:link w:val="Kop4"/>
    <w:uiPriority w:val="9"/>
    <w:qFormat/>
    <w:rsid w:val="00941D89"/>
    <w:rPr>
      <w:b/>
      <w:bCs/>
      <w:sz w:val="24"/>
      <w:szCs w:val="24"/>
    </w:rPr>
  </w:style>
  <w:style w:type="character" w:customStyle="1" w:styleId="Kop3Char">
    <w:name w:val="Kop 3 Char"/>
    <w:basedOn w:val="Standaardalinea-lettertype"/>
    <w:link w:val="Kop3"/>
    <w:uiPriority w:val="9"/>
    <w:semiHidden/>
    <w:qFormat/>
    <w:rsid w:val="00F411E8"/>
    <w:rPr>
      <w:rFonts w:asciiTheme="majorHAnsi" w:eastAsiaTheme="majorEastAsia" w:hAnsiTheme="majorHAnsi" w:cstheme="majorBidi"/>
      <w:b/>
      <w:bCs/>
      <w:color w:val="4F81BD" w:themeColor="accent1"/>
      <w:sz w:val="22"/>
      <w:szCs w:val="22"/>
      <w:lang w:eastAsia="zh-CN"/>
    </w:rPr>
  </w:style>
  <w:style w:type="character" w:customStyle="1" w:styleId="publication-date">
    <w:name w:val="publication-date"/>
    <w:basedOn w:val="Standaardalinea-lettertype"/>
    <w:qFormat/>
    <w:rsid w:val="00F411E8"/>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styleId="Bijschrift">
    <w:name w:val="caption"/>
    <w:basedOn w:val="Standaard"/>
    <w:qFormat/>
    <w:rsid w:val="00757B0F"/>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styleId="Koptekst">
    <w:name w:val="header"/>
    <w:basedOn w:val="Standaard"/>
    <w:rsid w:val="00757B0F"/>
    <w:pPr>
      <w:tabs>
        <w:tab w:val="center" w:pos="4153"/>
        <w:tab w:val="right" w:pos="8306"/>
      </w:tabs>
    </w:pPr>
  </w:style>
  <w:style w:type="paragraph" w:styleId="Voettekst">
    <w:name w:val="footer"/>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uiPriority w:val="99"/>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orginstituutnederland.nl/Verzekerde+zorg/paramedische-herstelzorg-na-covid-19/documenten/brief/2020/08/01/informatiebrief-vergoeding-paramedische-herstelzorg-na-covid-1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hvl.kngf.nl/actueel/nieuws/2020/09/voortgang-aanvraag-verbijzondering-hvl-fysiotherap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ci.rivm.nl/lci.rivm.nl/covid-19/bijlage/zorgmedewerkersinzetentestbele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ngf.nl/binaries/content/assets/kngf/onbeveiligd/praktijkvoering/de-praktijk/kngf-triage-stappenplan.pdf" TargetMode="External"/><Relationship Id="rId4" Type="http://schemas.openxmlformats.org/officeDocument/2006/relationships/settings" Target="settings.xml"/><Relationship Id="rId9" Type="http://schemas.openxmlformats.org/officeDocument/2006/relationships/hyperlink" Target="https://www.kngf.nl/actueel/nieuws/2020/mei-2020/toolkit-praktijk.html?utm_medium=ema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8865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Briefsjabloon 1ste Lijn Amsterdam</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 1ste Lijn Amsterdam</dc:title>
  <dc:creator>administrator</dc:creator>
  <cp:lastModifiedBy>Phoebe Gescher</cp:lastModifiedBy>
  <cp:revision>2</cp:revision>
  <cp:lastPrinted>1995-11-21T15:41:00Z</cp:lastPrinted>
  <dcterms:created xsi:type="dcterms:W3CDTF">2020-12-02T05:55:00Z</dcterms:created>
  <dcterms:modified xsi:type="dcterms:W3CDTF">2020-12-02T05:55:00Z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